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16D12" w14:textId="65172959" w:rsidR="0004072D" w:rsidRDefault="006A14D9">
      <w:r>
        <w:t>CALENDARIO EVENTI LUGLIO 2024</w:t>
      </w:r>
    </w:p>
    <w:p w14:paraId="6AA03750" w14:textId="77777777" w:rsidR="006A14D9" w:rsidRDefault="006A14D9"/>
    <w:p w14:paraId="3FA75A23" w14:textId="06942D57" w:rsidR="006A14D9" w:rsidRDefault="006A14D9" w:rsidP="006A14D9">
      <w:pPr>
        <w:pStyle w:val="Paragrafoelenco"/>
        <w:numPr>
          <w:ilvl w:val="0"/>
          <w:numId w:val="1"/>
        </w:numPr>
      </w:pPr>
      <w:r>
        <w:t xml:space="preserve">3) 12 LUGLIO PAOLO RUFFINI UP&amp;DOWN </w:t>
      </w:r>
    </w:p>
    <w:p w14:paraId="1239B953" w14:textId="7D9C11E2" w:rsidR="006A14D9" w:rsidRDefault="006A14D9" w:rsidP="006A14D9">
      <w:pPr>
        <w:pStyle w:val="Paragrafoelenco"/>
        <w:numPr>
          <w:ilvl w:val="0"/>
          <w:numId w:val="1"/>
        </w:numPr>
      </w:pPr>
      <w:r>
        <w:t xml:space="preserve">4) 19 LUGLIO POOH EVENTI PICCHI </w:t>
      </w:r>
    </w:p>
    <w:p w14:paraId="4B875901" w14:textId="6766FC8A" w:rsidR="006A14D9" w:rsidRDefault="006A14D9" w:rsidP="006A14D9">
      <w:pPr>
        <w:pStyle w:val="Paragrafoelenco"/>
        <w:numPr>
          <w:ilvl w:val="0"/>
          <w:numId w:val="1"/>
        </w:numPr>
      </w:pPr>
      <w:r>
        <w:t xml:space="preserve">5) </w:t>
      </w:r>
      <w:r w:rsidRPr="00955AE8">
        <w:t>21 LUGLIO OTTETTO VOCALE SENESE IN CHIESA</w:t>
      </w:r>
      <w:r>
        <w:rPr>
          <w:b/>
          <w:bCs/>
        </w:rPr>
        <w:t xml:space="preserve"> </w:t>
      </w:r>
    </w:p>
    <w:p w14:paraId="226E4984" w14:textId="74F33AA2" w:rsidR="006A14D9" w:rsidRPr="005324D1" w:rsidRDefault="006A14D9" w:rsidP="006A14D9">
      <w:pPr>
        <w:pStyle w:val="Paragrafoelenco"/>
        <w:numPr>
          <w:ilvl w:val="0"/>
          <w:numId w:val="1"/>
        </w:numPr>
      </w:pPr>
      <w:r>
        <w:t xml:space="preserve">6) 24 LUGLIO CONCERTO ANNI ’80  </w:t>
      </w:r>
    </w:p>
    <w:p w14:paraId="7C0711BC" w14:textId="321D4666" w:rsidR="006A14D9" w:rsidRDefault="006A14D9" w:rsidP="006A14D9">
      <w:pPr>
        <w:pStyle w:val="Paragrafoelenco"/>
        <w:numPr>
          <w:ilvl w:val="0"/>
          <w:numId w:val="1"/>
        </w:numPr>
      </w:pPr>
      <w:r>
        <w:t xml:space="preserve">7) 30 LUGLIO REGOLI’S BAND </w:t>
      </w:r>
    </w:p>
    <w:p w14:paraId="2E5665F6" w14:textId="77777777" w:rsidR="006A14D9" w:rsidRDefault="006A14D9"/>
    <w:sectPr w:rsidR="006A1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C67F5"/>
    <w:multiLevelType w:val="hybridMultilevel"/>
    <w:tmpl w:val="CD20D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3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D9"/>
    <w:rsid w:val="0004072D"/>
    <w:rsid w:val="00062A2F"/>
    <w:rsid w:val="006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3A8D"/>
  <w15:chartTrackingRefBased/>
  <w15:docId w15:val="{F7D9859B-3AED-41BA-ABDD-62BA28A4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Commercio</dc:creator>
  <cp:keywords/>
  <dc:description/>
  <cp:lastModifiedBy>Commercio</cp:lastModifiedBy>
  <cp:revision>1</cp:revision>
  <dcterms:created xsi:type="dcterms:W3CDTF">2024-07-09T10:06:00Z</dcterms:created>
  <dcterms:modified xsi:type="dcterms:W3CDTF">2024-07-09T10:10:00Z</dcterms:modified>
</cp:coreProperties>
</file>