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A57" w:rsidRPr="00702AE0" w:rsidRDefault="00215A57" w:rsidP="002145FB">
      <w:pPr>
        <w:spacing w:after="0"/>
        <w:rPr>
          <w:rFonts w:ascii="Calibri Light" w:hAnsi="Calibri Light" w:cs="Calibri Light"/>
          <w:b/>
          <w:bCs/>
        </w:rPr>
      </w:pPr>
    </w:p>
    <w:p w:rsidR="00147B49" w:rsidRPr="00147B49" w:rsidRDefault="00147B49" w:rsidP="00147B49">
      <w:pPr>
        <w:spacing w:after="0"/>
        <w:jc w:val="right"/>
        <w:rPr>
          <w:rFonts w:ascii="Calibri Light" w:hAnsi="Calibri Light" w:cs="Calibri Light"/>
          <w:b/>
          <w:bCs/>
        </w:rPr>
      </w:pPr>
      <w:r w:rsidRPr="00147B49">
        <w:rPr>
          <w:rFonts w:ascii="Calibri Light" w:hAnsi="Calibri Light" w:cs="Calibri Light"/>
          <w:b/>
          <w:bCs/>
        </w:rPr>
        <w:t xml:space="preserve">Rep n. del </w:t>
      </w:r>
    </w:p>
    <w:p w:rsidR="00147B49" w:rsidRPr="00147B49" w:rsidRDefault="00147B49" w:rsidP="00147B49">
      <w:pPr>
        <w:jc w:val="center"/>
        <w:rPr>
          <w:rFonts w:ascii="Calibri Light" w:hAnsi="Calibri Light" w:cs="Calibri Light"/>
          <w:b/>
        </w:rPr>
      </w:pPr>
      <w:r w:rsidRPr="00147B49">
        <w:rPr>
          <w:rFonts w:ascii="Calibri Light" w:hAnsi="Calibri Light" w:cs="Calibri Light"/>
          <w:b/>
        </w:rPr>
        <w:t xml:space="preserve">DISCIPLINARE </w:t>
      </w:r>
      <w:proofErr w:type="spellStart"/>
      <w:r w:rsidRPr="00147B49">
        <w:rPr>
          <w:rFonts w:ascii="Calibri Light" w:hAnsi="Calibri Light" w:cs="Calibri Light"/>
          <w:b/>
        </w:rPr>
        <w:t>DI</w:t>
      </w:r>
      <w:proofErr w:type="spellEnd"/>
      <w:r w:rsidRPr="00147B49">
        <w:rPr>
          <w:rFonts w:ascii="Calibri Light" w:hAnsi="Calibri Light" w:cs="Calibri Light"/>
          <w:b/>
        </w:rPr>
        <w:t xml:space="preserve"> INCARICO PROFESSIONALE </w:t>
      </w:r>
    </w:p>
    <w:p w:rsidR="00147B49" w:rsidRPr="00147B49" w:rsidRDefault="00147B49" w:rsidP="00147B49">
      <w:pPr>
        <w:pStyle w:val="Standard"/>
        <w:jc w:val="both"/>
        <w:rPr>
          <w:rFonts w:ascii="Calibri Light" w:hAnsi="Calibri Light" w:cs="Calibri Light"/>
          <w:bCs/>
          <w:sz w:val="22"/>
          <w:szCs w:val="22"/>
        </w:rPr>
      </w:pPr>
      <w:r w:rsidRPr="00147B49">
        <w:rPr>
          <w:rFonts w:ascii="Calibri Light" w:hAnsi="Calibri Light" w:cs="Calibri Light"/>
          <w:bCs/>
          <w:sz w:val="22"/>
          <w:szCs w:val="22"/>
        </w:rPr>
        <w:tab/>
        <w:t>Il giorno (   ) del mese di dicembre  dell’anno 202</w:t>
      </w:r>
      <w:r w:rsidR="00D65E0E">
        <w:rPr>
          <w:rFonts w:ascii="Calibri Light" w:hAnsi="Calibri Light" w:cs="Calibri Light"/>
          <w:bCs/>
          <w:sz w:val="22"/>
          <w:szCs w:val="22"/>
        </w:rPr>
        <w:t>3</w:t>
      </w:r>
      <w:r w:rsidRPr="00147B49">
        <w:rPr>
          <w:rFonts w:ascii="Calibri Light" w:hAnsi="Calibri Light" w:cs="Calibri Light"/>
          <w:bCs/>
          <w:sz w:val="22"/>
          <w:szCs w:val="22"/>
        </w:rPr>
        <w:t xml:space="preserve"> , in </w:t>
      </w:r>
      <w:r w:rsidR="00D65E0E">
        <w:rPr>
          <w:rFonts w:ascii="Calibri Light" w:hAnsi="Calibri Light" w:cs="Calibri Light"/>
          <w:bCs/>
          <w:sz w:val="22"/>
          <w:szCs w:val="22"/>
        </w:rPr>
        <w:t>Porto Azzurro (</w:t>
      </w:r>
      <w:proofErr w:type="spellStart"/>
      <w:r w:rsidR="00D65E0E">
        <w:rPr>
          <w:rFonts w:ascii="Calibri Light" w:hAnsi="Calibri Light" w:cs="Calibri Light"/>
          <w:bCs/>
          <w:sz w:val="22"/>
          <w:szCs w:val="22"/>
        </w:rPr>
        <w:t>LI</w:t>
      </w:r>
      <w:proofErr w:type="spellEnd"/>
      <w:r w:rsidR="00D65E0E">
        <w:rPr>
          <w:rFonts w:ascii="Calibri Light" w:hAnsi="Calibri Light" w:cs="Calibri Light"/>
          <w:bCs/>
          <w:sz w:val="22"/>
          <w:szCs w:val="22"/>
        </w:rPr>
        <w:t xml:space="preserve">), Lungomare Paride </w:t>
      </w:r>
      <w:proofErr w:type="spellStart"/>
      <w:r w:rsidR="00D65E0E">
        <w:rPr>
          <w:rFonts w:ascii="Calibri Light" w:hAnsi="Calibri Light" w:cs="Calibri Light"/>
          <w:bCs/>
          <w:sz w:val="22"/>
          <w:szCs w:val="22"/>
        </w:rPr>
        <w:t>Adami</w:t>
      </w:r>
      <w:proofErr w:type="spellEnd"/>
      <w:r w:rsidR="00D65E0E">
        <w:rPr>
          <w:rFonts w:ascii="Calibri Light" w:hAnsi="Calibri Light" w:cs="Calibri Light"/>
          <w:bCs/>
          <w:sz w:val="22"/>
          <w:szCs w:val="22"/>
        </w:rPr>
        <w:t>, 19</w:t>
      </w:r>
      <w:r w:rsidRPr="00147B49">
        <w:rPr>
          <w:rFonts w:ascii="Calibri Light" w:hAnsi="Calibri Light" w:cs="Calibri Light"/>
          <w:bCs/>
          <w:sz w:val="22"/>
          <w:szCs w:val="22"/>
        </w:rPr>
        <w:t xml:space="preserve">  – presso l’ufficio </w:t>
      </w:r>
      <w:proofErr w:type="spellStart"/>
      <w:r w:rsidR="00D65E0E">
        <w:rPr>
          <w:rFonts w:ascii="Calibri Light" w:hAnsi="Calibri Light" w:cs="Calibri Light"/>
          <w:bCs/>
          <w:sz w:val="22"/>
          <w:szCs w:val="22"/>
        </w:rPr>
        <w:t>l’Ufficio</w:t>
      </w:r>
      <w:proofErr w:type="spellEnd"/>
      <w:r w:rsidR="00D65E0E">
        <w:rPr>
          <w:rFonts w:ascii="Calibri Light" w:hAnsi="Calibri Light" w:cs="Calibri Light"/>
          <w:bCs/>
          <w:sz w:val="22"/>
          <w:szCs w:val="22"/>
        </w:rPr>
        <w:t xml:space="preserve"> Tecnico LL.PP. /Tutela del Territorio/Gestione Demanio;</w:t>
      </w:r>
      <w:r w:rsidRPr="00147B49">
        <w:rPr>
          <w:rFonts w:ascii="Calibri Light" w:hAnsi="Calibri Light" w:cs="Calibri Light"/>
          <w:bCs/>
          <w:sz w:val="22"/>
          <w:szCs w:val="22"/>
        </w:rPr>
        <w:t xml:space="preserve"> </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bCs/>
          <w:kern w:val="32"/>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r w:rsidRPr="00147B49">
        <w:rPr>
          <w:rFonts w:ascii="Calibri Light" w:hAnsi="Calibri Light" w:cs="Calibri Light"/>
          <w:b/>
          <w:bCs/>
          <w:sz w:val="22"/>
          <w:szCs w:val="22"/>
        </w:rPr>
        <w:t>TRA</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147B49" w:rsidP="00147B49">
      <w:pPr>
        <w:jc w:val="both"/>
        <w:rPr>
          <w:rFonts w:ascii="Calibri Light" w:hAnsi="Calibri Light" w:cs="Calibri Light"/>
        </w:rPr>
      </w:pPr>
      <w:r w:rsidRPr="00147B49">
        <w:rPr>
          <w:rFonts w:ascii="Calibri Light" w:hAnsi="Calibri Light" w:cs="Calibri Light"/>
        </w:rPr>
        <w:tab/>
      </w:r>
      <w:r w:rsidRPr="00147B49">
        <w:rPr>
          <w:rFonts w:ascii="Calibri Light" w:hAnsi="Calibri Light" w:cs="Calibri Light"/>
          <w:b/>
        </w:rPr>
        <w:t xml:space="preserve">il Comune di </w:t>
      </w:r>
      <w:r w:rsidR="00D65E0E">
        <w:rPr>
          <w:rFonts w:ascii="Calibri Light" w:hAnsi="Calibri Light" w:cs="Calibri Light"/>
          <w:b/>
        </w:rPr>
        <w:t>Porto Azzurro</w:t>
      </w:r>
      <w:r w:rsidRPr="00147B49">
        <w:rPr>
          <w:rFonts w:ascii="Calibri Light" w:hAnsi="Calibri Light" w:cs="Calibri Light"/>
        </w:rPr>
        <w:t xml:space="preserve">, Codice Fiscale  </w:t>
      </w:r>
      <w:r w:rsidR="00D65E0E">
        <w:rPr>
          <w:rFonts w:ascii="Calibri Light" w:hAnsi="Calibri Light" w:cs="Calibri Light"/>
        </w:rPr>
        <w:t>82001830494</w:t>
      </w:r>
      <w:r w:rsidRPr="00147B49">
        <w:rPr>
          <w:rFonts w:ascii="Calibri Light" w:hAnsi="Calibri Light" w:cs="Calibri Light"/>
        </w:rPr>
        <w:t xml:space="preserve">, legalmente rappresentato </w:t>
      </w:r>
      <w:r w:rsidR="00D65E0E">
        <w:rPr>
          <w:rFonts w:ascii="Calibri Light" w:hAnsi="Calibri Light" w:cs="Calibri Light"/>
        </w:rPr>
        <w:t>dal Dr. Maurizio Papi,</w:t>
      </w:r>
      <w:r w:rsidRPr="00147B49">
        <w:rPr>
          <w:rFonts w:ascii="Calibri Light" w:hAnsi="Calibri Light" w:cs="Calibri Light"/>
        </w:rPr>
        <w:t xml:space="preserve"> nat</w:t>
      </w:r>
      <w:r w:rsidR="00D65E0E">
        <w:rPr>
          <w:rFonts w:ascii="Calibri Light" w:hAnsi="Calibri Light" w:cs="Calibri Light"/>
        </w:rPr>
        <w:t>o</w:t>
      </w:r>
      <w:r w:rsidRPr="00147B49">
        <w:rPr>
          <w:rFonts w:ascii="Calibri Light" w:hAnsi="Calibri Light" w:cs="Calibri Light"/>
        </w:rPr>
        <w:t xml:space="preserve"> a </w:t>
      </w:r>
      <w:r w:rsidR="00D65E0E">
        <w:rPr>
          <w:rFonts w:ascii="Calibri Light" w:hAnsi="Calibri Light" w:cs="Calibri Light"/>
        </w:rPr>
        <w:t>Porto Azzurro</w:t>
      </w:r>
      <w:r w:rsidRPr="00147B49">
        <w:rPr>
          <w:rFonts w:ascii="Calibri Light" w:hAnsi="Calibri Light" w:cs="Calibri Light"/>
        </w:rPr>
        <w:t xml:space="preserve"> (</w:t>
      </w:r>
      <w:proofErr w:type="spellStart"/>
      <w:r w:rsidRPr="00147B49">
        <w:rPr>
          <w:rFonts w:ascii="Calibri Light" w:hAnsi="Calibri Light" w:cs="Calibri Light"/>
        </w:rPr>
        <w:t>LI</w:t>
      </w:r>
      <w:proofErr w:type="spellEnd"/>
      <w:r w:rsidRPr="00147B49">
        <w:rPr>
          <w:rFonts w:ascii="Calibri Light" w:hAnsi="Calibri Light" w:cs="Calibri Light"/>
        </w:rPr>
        <w:t xml:space="preserve">),  il </w:t>
      </w:r>
      <w:r w:rsidR="00D65E0E">
        <w:rPr>
          <w:rFonts w:ascii="Calibri Light" w:hAnsi="Calibri Light" w:cs="Calibri Light"/>
        </w:rPr>
        <w:t>11.08.1951</w:t>
      </w:r>
      <w:r w:rsidRPr="00147B49">
        <w:rPr>
          <w:rFonts w:ascii="Calibri Light" w:hAnsi="Calibri Light" w:cs="Calibri Light"/>
        </w:rPr>
        <w:t>, nella sua qualità di Responsabile</w:t>
      </w:r>
      <w:r w:rsidR="00D65E0E" w:rsidRPr="00D65E0E">
        <w:rPr>
          <w:rFonts w:ascii="Calibri Light" w:hAnsi="Calibri Light" w:cs="Calibri Light"/>
          <w:bCs/>
        </w:rPr>
        <w:t xml:space="preserve"> </w:t>
      </w:r>
      <w:r w:rsidR="00D65E0E">
        <w:rPr>
          <w:rFonts w:ascii="Calibri Light" w:hAnsi="Calibri Light" w:cs="Calibri Light"/>
          <w:bCs/>
        </w:rPr>
        <w:t>l’Ufficio Tecnico LL.PP. /Tutela del Territorio/Gestione Demanio</w:t>
      </w:r>
      <w:r w:rsidR="00D65E0E">
        <w:rPr>
          <w:rFonts w:ascii="Calibri Light" w:hAnsi="Calibri Light" w:cs="Calibri Light"/>
        </w:rPr>
        <w:t xml:space="preserve">, </w:t>
      </w:r>
      <w:r w:rsidRPr="00147B49">
        <w:rPr>
          <w:rFonts w:ascii="Calibri Light" w:hAnsi="Calibri Light" w:cs="Calibri Light"/>
        </w:rPr>
        <w:t>dotat</w:t>
      </w:r>
      <w:r w:rsidR="00D65E0E">
        <w:rPr>
          <w:rFonts w:ascii="Calibri Light" w:hAnsi="Calibri Light" w:cs="Calibri Light"/>
        </w:rPr>
        <w:t>o</w:t>
      </w:r>
      <w:r w:rsidRPr="00147B49">
        <w:rPr>
          <w:rFonts w:ascii="Calibri Light" w:hAnsi="Calibri Light" w:cs="Calibri Light"/>
        </w:rPr>
        <w:t xml:space="preserve"> dei poteri necessari in virtù </w:t>
      </w:r>
      <w:r w:rsidR="00D65E0E">
        <w:rPr>
          <w:rFonts w:ascii="Calibri Light" w:hAnsi="Calibri Light" w:cs="Calibri Light"/>
        </w:rPr>
        <w:t xml:space="preserve">del </w:t>
      </w:r>
      <w:r w:rsidRPr="00147B49">
        <w:rPr>
          <w:rFonts w:ascii="Calibri Light" w:hAnsi="Calibri Light" w:cs="Calibri Light"/>
        </w:rPr>
        <w:t xml:space="preserve">Decreto del </w:t>
      </w:r>
      <w:r w:rsidR="00D65E0E">
        <w:rPr>
          <w:rFonts w:ascii="Calibri Light" w:hAnsi="Calibri Light" w:cs="Calibri Light"/>
        </w:rPr>
        <w:t>Vice-</w:t>
      </w:r>
      <w:r w:rsidRPr="00147B49">
        <w:rPr>
          <w:rFonts w:ascii="Calibri Light" w:hAnsi="Calibri Light" w:cs="Calibri Light"/>
        </w:rPr>
        <w:t>Sindaco n.</w:t>
      </w:r>
      <w:r w:rsidR="00D65E0E">
        <w:rPr>
          <w:rFonts w:ascii="Calibri Light" w:hAnsi="Calibri Light" w:cs="Calibri Light"/>
        </w:rPr>
        <w:t xml:space="preserve"> --</w:t>
      </w:r>
      <w:r w:rsidRPr="00147B49">
        <w:rPr>
          <w:rFonts w:ascii="Calibri Light" w:hAnsi="Calibri Light" w:cs="Calibri Light"/>
        </w:rPr>
        <w:t xml:space="preserve"> del </w:t>
      </w:r>
      <w:r w:rsidR="00D65E0E">
        <w:rPr>
          <w:rFonts w:ascii="Calibri Light" w:hAnsi="Calibri Light" w:cs="Calibri Light"/>
        </w:rPr>
        <w:t>------------</w:t>
      </w:r>
      <w:r w:rsidRPr="00147B49">
        <w:rPr>
          <w:rFonts w:ascii="Calibri Light" w:hAnsi="Calibri Light" w:cs="Calibri Light"/>
        </w:rPr>
        <w:t xml:space="preserve"> di nomina ed attribuzione ai Responsabili di Servizio, preventivamente individuati, delle singole responsabilità gestionali.</w:t>
      </w:r>
    </w:p>
    <w:p w:rsidR="00147B49" w:rsidRPr="00147B49" w:rsidRDefault="00147B49" w:rsidP="00147B49">
      <w:pPr>
        <w:jc w:val="center"/>
        <w:rPr>
          <w:rFonts w:ascii="Calibri Light" w:hAnsi="Calibri Light" w:cs="Calibri Light"/>
          <w:b/>
          <w:bCs/>
        </w:rPr>
      </w:pPr>
      <w:r w:rsidRPr="00147B49">
        <w:rPr>
          <w:rFonts w:ascii="Calibri Light" w:hAnsi="Calibri Light" w:cs="Calibri Light"/>
          <w:b/>
          <w:bCs/>
        </w:rPr>
        <w:t>E</w:t>
      </w:r>
    </w:p>
    <w:p w:rsidR="00147B49" w:rsidRPr="00147B49" w:rsidRDefault="00D65E0E" w:rsidP="00147B49">
      <w:pPr>
        <w:ind w:firstLine="708"/>
        <w:jc w:val="both"/>
        <w:rPr>
          <w:rFonts w:ascii="Calibri Light" w:hAnsi="Calibri Light" w:cs="Calibri Light"/>
        </w:rPr>
      </w:pPr>
      <w:r>
        <w:rPr>
          <w:rFonts w:ascii="Calibri Light" w:hAnsi="Calibri Light" w:cs="Calibri Light"/>
          <w:b/>
        </w:rPr>
        <w:t>------------------------</w:t>
      </w:r>
      <w:r w:rsidR="00147B49" w:rsidRPr="00147B49">
        <w:rPr>
          <w:rFonts w:ascii="Calibri Light" w:hAnsi="Calibri Light" w:cs="Calibri Light"/>
        </w:rPr>
        <w:t xml:space="preserve">,  C.F. / P. IVA </w:t>
      </w:r>
      <w:r>
        <w:rPr>
          <w:rFonts w:ascii="Calibri Light" w:hAnsi="Calibri Light" w:cs="Calibri Light"/>
        </w:rPr>
        <w:t>----------------</w:t>
      </w:r>
      <w:r w:rsidR="00147B49" w:rsidRPr="00147B49">
        <w:rPr>
          <w:rFonts w:ascii="Calibri Light" w:hAnsi="Calibri Light" w:cs="Calibri Light"/>
        </w:rPr>
        <w:t xml:space="preserve">, con sede in  </w:t>
      </w:r>
      <w:r>
        <w:rPr>
          <w:rFonts w:ascii="Calibri Light" w:hAnsi="Calibri Light" w:cs="Calibri Light"/>
        </w:rPr>
        <w:t>-------------------,</w:t>
      </w:r>
      <w:r w:rsidR="00147B49" w:rsidRPr="00147B49">
        <w:rPr>
          <w:rFonts w:ascii="Calibri Light" w:hAnsi="Calibri Light" w:cs="Calibri Light"/>
        </w:rPr>
        <w:t xml:space="preserve"> legalmente rappresentata da</w:t>
      </w:r>
      <w:r>
        <w:rPr>
          <w:rFonts w:ascii="Calibri Light" w:hAnsi="Calibri Light" w:cs="Calibri Light"/>
        </w:rPr>
        <w:t xml:space="preserve"> --------------------</w:t>
      </w:r>
      <w:r w:rsidR="00147B49" w:rsidRPr="00147B49">
        <w:rPr>
          <w:rFonts w:ascii="Calibri Light" w:hAnsi="Calibri Light" w:cs="Calibri Light"/>
        </w:rPr>
        <w:t xml:space="preserve">, nato a </w:t>
      </w:r>
      <w:r>
        <w:rPr>
          <w:rFonts w:ascii="Calibri Light" w:hAnsi="Calibri Light" w:cs="Calibri Light"/>
        </w:rPr>
        <w:t>---------,</w:t>
      </w:r>
      <w:r w:rsidR="00147B49" w:rsidRPr="00147B49">
        <w:rPr>
          <w:rFonts w:ascii="Calibri Light" w:hAnsi="Calibri Light" w:cs="Calibri Light"/>
        </w:rPr>
        <w:t xml:space="preserve"> il </w:t>
      </w:r>
      <w:r>
        <w:rPr>
          <w:rFonts w:ascii="Calibri Light" w:hAnsi="Calibri Light" w:cs="Calibri Light"/>
        </w:rPr>
        <w:t>-------------------</w:t>
      </w:r>
      <w:r w:rsidR="00147B49" w:rsidRPr="00147B49">
        <w:rPr>
          <w:rFonts w:ascii="Calibri Light" w:hAnsi="Calibri Light" w:cs="Calibri Light"/>
        </w:rPr>
        <w:t xml:space="preserve"> - CF </w:t>
      </w:r>
      <w:r>
        <w:rPr>
          <w:rFonts w:ascii="Calibri Light" w:hAnsi="Calibri Light" w:cs="Calibri Light"/>
        </w:rPr>
        <w:t>--------------------------</w:t>
      </w:r>
      <w:r w:rsidR="00147B49" w:rsidRPr="00147B49">
        <w:rPr>
          <w:rFonts w:ascii="Calibri Light" w:hAnsi="Calibri Light" w:cs="Calibri Light"/>
        </w:rPr>
        <w:t xml:space="preserve"> e residente a </w:t>
      </w:r>
      <w:r>
        <w:rPr>
          <w:rFonts w:ascii="Calibri Light" w:hAnsi="Calibri Light" w:cs="Calibri Light"/>
        </w:rPr>
        <w:t>---------------,</w:t>
      </w:r>
      <w:r w:rsidR="00147B49" w:rsidRPr="00147B49">
        <w:rPr>
          <w:rFonts w:ascii="Calibri Light" w:hAnsi="Calibri Light" w:cs="Calibri Light"/>
        </w:rPr>
        <w:t xml:space="preserve"> in via </w:t>
      </w:r>
      <w:r>
        <w:rPr>
          <w:rFonts w:ascii="Calibri Light" w:hAnsi="Calibri Light" w:cs="Calibri Light"/>
        </w:rPr>
        <w:t>-----------------------------</w:t>
      </w:r>
      <w:r w:rsidR="00147B49" w:rsidRPr="00147B49">
        <w:rPr>
          <w:rFonts w:ascii="Calibri Light" w:hAnsi="Calibri Light" w:cs="Calibri Light"/>
        </w:rPr>
        <w:t xml:space="preserve">, nella sua qualità di </w:t>
      </w:r>
      <w:r>
        <w:rPr>
          <w:rFonts w:ascii="Calibri Light" w:hAnsi="Calibri Light" w:cs="Calibri Light"/>
        </w:rPr>
        <w:t>----------------------------</w:t>
      </w:r>
      <w:r w:rsidR="00147B49" w:rsidRPr="00147B49">
        <w:rPr>
          <w:rFonts w:ascii="Calibri Light" w:hAnsi="Calibri Light" w:cs="Calibri Light"/>
        </w:rPr>
        <w:t xml:space="preserve">, </w:t>
      </w:r>
    </w:p>
    <w:p w:rsidR="00147B49" w:rsidRPr="00147B49" w:rsidRDefault="00147B49" w:rsidP="00147B49">
      <w:pPr>
        <w:pStyle w:val="Titolo1"/>
        <w:jc w:val="center"/>
        <w:rPr>
          <w:rFonts w:ascii="Calibri Light" w:hAnsi="Calibri Light" w:cs="Calibri Light"/>
          <w:sz w:val="22"/>
          <w:szCs w:val="22"/>
        </w:rPr>
      </w:pPr>
      <w:r w:rsidRPr="00147B49">
        <w:rPr>
          <w:rFonts w:ascii="Calibri Light" w:hAnsi="Calibri Light" w:cs="Calibri Light"/>
          <w:sz w:val="22"/>
          <w:szCs w:val="22"/>
        </w:rPr>
        <w:t>PREMESSO CHE</w:t>
      </w:r>
    </w:p>
    <w:p w:rsidR="00147B49" w:rsidRPr="00147B49" w:rsidRDefault="00147B49" w:rsidP="00147B49">
      <w:pPr>
        <w:numPr>
          <w:ilvl w:val="0"/>
          <w:numId w:val="14"/>
        </w:numPr>
        <w:spacing w:after="0" w:line="240" w:lineRule="auto"/>
        <w:jc w:val="both"/>
        <w:rPr>
          <w:rFonts w:ascii="Calibri Light" w:hAnsi="Calibri Light" w:cs="Calibri Light"/>
          <w:color w:val="000000"/>
        </w:rPr>
      </w:pPr>
      <w:r w:rsidRPr="00147B49">
        <w:rPr>
          <w:rFonts w:ascii="Calibri Light" w:hAnsi="Calibri Light" w:cs="Calibri Light"/>
          <w:color w:val="000000"/>
        </w:rPr>
        <w:t xml:space="preserve">L’Amministrazione comunale di </w:t>
      </w:r>
      <w:r w:rsidR="00D65E0E">
        <w:rPr>
          <w:rFonts w:ascii="Calibri Light" w:hAnsi="Calibri Light" w:cs="Calibri Light"/>
          <w:color w:val="000000"/>
        </w:rPr>
        <w:t>Porto Azzurro,</w:t>
      </w:r>
      <w:r w:rsidRPr="00147B49">
        <w:rPr>
          <w:rFonts w:ascii="Calibri Light" w:hAnsi="Calibri Light" w:cs="Calibri Light"/>
          <w:color w:val="000000"/>
        </w:rPr>
        <w:t xml:space="preserve"> ravvisa la necessità di acquisire un sevizio di assistenza tecnica costante finalizzato alla ricerca di adeguate fonti di finanziamento e alla successiva acquisizione dei relativi contributi per soddisfare il fabbisogno economico che deriva dagli impegnativi progetti di valorizzazione dell’offerta territoriale;</w:t>
      </w:r>
    </w:p>
    <w:p w:rsidR="00147B49" w:rsidRPr="00147B49" w:rsidRDefault="00147B49" w:rsidP="00147B49">
      <w:pPr>
        <w:spacing w:after="0" w:line="240" w:lineRule="auto"/>
        <w:ind w:left="720"/>
        <w:jc w:val="both"/>
        <w:rPr>
          <w:rFonts w:ascii="Calibri Light" w:hAnsi="Calibri Light" w:cs="Calibri Light"/>
          <w:color w:val="000000"/>
        </w:rPr>
      </w:pPr>
    </w:p>
    <w:p w:rsidR="00147B49" w:rsidRPr="00147B49" w:rsidRDefault="00D65E0E" w:rsidP="00147B49">
      <w:pPr>
        <w:numPr>
          <w:ilvl w:val="0"/>
          <w:numId w:val="14"/>
        </w:numPr>
        <w:spacing w:after="0" w:line="240" w:lineRule="auto"/>
        <w:jc w:val="both"/>
        <w:rPr>
          <w:rFonts w:ascii="Calibri Light" w:hAnsi="Calibri Light" w:cs="Calibri Light"/>
          <w:color w:val="000000"/>
        </w:rPr>
      </w:pPr>
      <w:r>
        <w:rPr>
          <w:rFonts w:ascii="Calibri Light" w:hAnsi="Calibri Light" w:cs="Calibri Light"/>
        </w:rPr>
        <w:t>--------------------,</w:t>
      </w:r>
      <w:r w:rsidR="00147B49" w:rsidRPr="00147B49">
        <w:rPr>
          <w:rFonts w:ascii="Calibri Light" w:hAnsi="Calibri Light" w:cs="Calibri Light"/>
        </w:rPr>
        <w:t xml:space="preserve"> offre adeguate garanzie considerata l’esperienza consolidata in materia di ricerca e gestione dei finanziamenti destinati agli enti pubblici;</w:t>
      </w:r>
    </w:p>
    <w:p w:rsidR="00147B49" w:rsidRPr="00147B49" w:rsidRDefault="00147B49" w:rsidP="00147B49">
      <w:pPr>
        <w:pStyle w:val="Paragrafoelenco"/>
        <w:rPr>
          <w:rFonts w:ascii="Calibri Light" w:hAnsi="Calibri Light" w:cs="Calibri Light"/>
          <w:sz w:val="22"/>
          <w:szCs w:val="22"/>
        </w:rPr>
      </w:pPr>
    </w:p>
    <w:p w:rsidR="00147B49" w:rsidRPr="00147B49" w:rsidRDefault="00147B49" w:rsidP="00147B49">
      <w:pPr>
        <w:numPr>
          <w:ilvl w:val="0"/>
          <w:numId w:val="14"/>
        </w:numPr>
        <w:spacing w:after="0" w:line="240" w:lineRule="auto"/>
        <w:jc w:val="both"/>
        <w:rPr>
          <w:rFonts w:ascii="Calibri Light" w:hAnsi="Calibri Light" w:cs="Calibri Light"/>
          <w:color w:val="000000"/>
        </w:rPr>
      </w:pPr>
      <w:r w:rsidRPr="00147B49">
        <w:rPr>
          <w:rFonts w:ascii="Calibri Light" w:hAnsi="Calibri Light" w:cs="Calibri Light"/>
        </w:rPr>
        <w:t xml:space="preserve">Vista la  </w:t>
      </w:r>
      <w:r w:rsidRPr="00D65E0E">
        <w:rPr>
          <w:rFonts w:ascii="Calibri Light" w:hAnsi="Calibri Light" w:cs="Calibri Light"/>
        </w:rPr>
        <w:t>determina n.    ….. del  ……..</w:t>
      </w:r>
      <w:r w:rsidRPr="00147B49">
        <w:rPr>
          <w:rFonts w:ascii="Calibri Light" w:hAnsi="Calibri Light" w:cs="Calibri Light"/>
        </w:rPr>
        <w:t xml:space="preserve">   con la quale si approva la bozza di convezione da sottoscrivere con  </w:t>
      </w:r>
      <w:r w:rsidR="00D65E0E">
        <w:rPr>
          <w:rFonts w:ascii="Calibri Light" w:hAnsi="Calibri Light" w:cs="Calibri Light"/>
        </w:rPr>
        <w:t xml:space="preserve">----------------------, </w:t>
      </w:r>
      <w:r w:rsidRPr="00147B49">
        <w:rPr>
          <w:rFonts w:ascii="Calibri Light" w:hAnsi="Calibri Light" w:cs="Calibri Light"/>
          <w:bCs/>
        </w:rPr>
        <w:t xml:space="preserve">per l’incarico di consulenza e assistenza per la ricerca e acquisizione di finanziamenti di </w:t>
      </w:r>
      <w:r w:rsidRPr="00147B49">
        <w:rPr>
          <w:rFonts w:ascii="Calibri Light" w:hAnsi="Calibri Light" w:cs="Calibri Light"/>
        </w:rPr>
        <w:t>origine comunitaria e nazionale;</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r w:rsidRPr="00147B49">
        <w:rPr>
          <w:rFonts w:ascii="Calibri Light" w:hAnsi="Calibri Light" w:cs="Calibri Light"/>
          <w:b/>
          <w:bCs/>
          <w:sz w:val="22"/>
          <w:szCs w:val="22"/>
        </w:rPr>
        <w:t xml:space="preserve">si conviene e si stipula </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rPr>
          <w:rFonts w:ascii="Calibri Light" w:hAnsi="Calibri Light" w:cs="Calibri Light"/>
          <w:b/>
          <w:bCs/>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sidRPr="00147B49">
        <w:rPr>
          <w:rFonts w:ascii="Calibri Light" w:hAnsi="Calibri Light" w:cs="Calibri Light"/>
          <w:sz w:val="22"/>
          <w:szCs w:val="22"/>
        </w:rPr>
        <w:t>il presente contratto di prestazione professionale, ex art. 2230 e seguenti del Codice Civile, alle seguenti condizioni e modalità:</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r w:rsidRPr="00147B49">
        <w:rPr>
          <w:rFonts w:ascii="Calibri Light" w:hAnsi="Calibri Light" w:cs="Calibri Light"/>
          <w:b/>
          <w:bCs/>
          <w:sz w:val="22"/>
          <w:szCs w:val="22"/>
        </w:rPr>
        <w:t xml:space="preserve">Articolo 1 - OGGETTO DELLA PRESTAZIONE </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rPr>
          <w:rFonts w:ascii="Calibri Light" w:hAnsi="Calibri Light" w:cs="Calibri Light"/>
          <w:sz w:val="22"/>
          <w:szCs w:val="22"/>
        </w:rPr>
      </w:pPr>
    </w:p>
    <w:p w:rsidR="00147B49" w:rsidRPr="00147B49" w:rsidRDefault="00147B49" w:rsidP="00147B49">
      <w:pPr>
        <w:pStyle w:val="DefaultStyle"/>
        <w:autoSpaceDE w:val="0"/>
        <w:autoSpaceDN w:val="0"/>
        <w:adjustRightInd w:val="0"/>
        <w:spacing w:after="0" w:line="264" w:lineRule="auto"/>
        <w:ind w:right="-1"/>
        <w:jc w:val="both"/>
        <w:rPr>
          <w:rFonts w:ascii="Calibri Light" w:hAnsi="Calibri Light" w:cs="Calibri Light"/>
          <w:sz w:val="22"/>
          <w:szCs w:val="22"/>
        </w:rPr>
      </w:pPr>
      <w:r w:rsidRPr="00147B49">
        <w:rPr>
          <w:rFonts w:ascii="Calibri Light" w:hAnsi="Calibri Light" w:cs="Calibri Light"/>
          <w:sz w:val="22"/>
          <w:szCs w:val="22"/>
        </w:rPr>
        <w:t>Il servizio svolto da</w:t>
      </w:r>
      <w:r w:rsidR="00D65E0E">
        <w:rPr>
          <w:rFonts w:ascii="Calibri Light" w:hAnsi="Calibri Light" w:cs="Calibri Light"/>
          <w:sz w:val="22"/>
          <w:szCs w:val="22"/>
        </w:rPr>
        <w:t xml:space="preserve"> </w:t>
      </w:r>
      <w:r w:rsidRPr="00147B49">
        <w:rPr>
          <w:rFonts w:ascii="Calibri Light" w:hAnsi="Calibri Light" w:cs="Calibri Light"/>
          <w:sz w:val="22"/>
          <w:szCs w:val="22"/>
        </w:rPr>
        <w:t xml:space="preserve"> </w:t>
      </w:r>
      <w:r w:rsidR="00D65E0E">
        <w:rPr>
          <w:rFonts w:ascii="Calibri Light" w:hAnsi="Calibri Light" w:cs="Calibri Light"/>
          <w:sz w:val="22"/>
          <w:szCs w:val="22"/>
        </w:rPr>
        <w:t>-------------------,</w:t>
      </w:r>
      <w:r w:rsidRPr="00147B49">
        <w:rPr>
          <w:rFonts w:ascii="Calibri Light" w:hAnsi="Calibri Light" w:cs="Calibri Light"/>
          <w:sz w:val="22"/>
          <w:szCs w:val="22"/>
        </w:rPr>
        <w:t xml:space="preserve"> sarà finalizzato al reperimento e gestione di finanziamenti di origine comunitaria e nazionale per la realizzazione di progetti di interesse dell’amministrazione comunale.</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r w:rsidRPr="00147B49">
        <w:rPr>
          <w:rFonts w:ascii="Calibri Light" w:hAnsi="Calibri Light" w:cs="Calibri Light"/>
          <w:b/>
          <w:bCs/>
          <w:sz w:val="22"/>
          <w:szCs w:val="22"/>
        </w:rPr>
        <w:t>Articolo 2 - QUALIFICAZIONE DEL CONTRATTO</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rPr>
          <w:rFonts w:ascii="Calibri Light" w:hAnsi="Calibri Light" w:cs="Calibri Light"/>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sidRPr="00147B49">
        <w:rPr>
          <w:rFonts w:ascii="Calibri Light" w:hAnsi="Calibri Light" w:cs="Calibri Light"/>
          <w:sz w:val="22"/>
          <w:szCs w:val="22"/>
        </w:rPr>
        <w:t>Le attività oggetto di incarico sono svolte da</w:t>
      </w:r>
      <w:r w:rsidR="00D65E0E">
        <w:rPr>
          <w:rFonts w:ascii="Calibri Light" w:hAnsi="Calibri Light" w:cs="Calibri Light"/>
          <w:sz w:val="22"/>
          <w:szCs w:val="22"/>
        </w:rPr>
        <w:t xml:space="preserve"> </w:t>
      </w:r>
      <w:r w:rsidRPr="00147B49">
        <w:rPr>
          <w:rFonts w:ascii="Calibri Light" w:hAnsi="Calibri Light" w:cs="Calibri Light"/>
          <w:sz w:val="22"/>
          <w:szCs w:val="22"/>
        </w:rPr>
        <w:t xml:space="preserve"> </w:t>
      </w:r>
      <w:r w:rsidR="00D65E0E">
        <w:rPr>
          <w:rFonts w:ascii="Calibri Light" w:hAnsi="Calibri Light" w:cs="Calibri Light"/>
          <w:sz w:val="22"/>
          <w:szCs w:val="22"/>
        </w:rPr>
        <w:t>--------------,</w:t>
      </w:r>
      <w:r w:rsidRPr="00147B49">
        <w:rPr>
          <w:rFonts w:ascii="Calibri Light" w:hAnsi="Calibri Light" w:cs="Calibri Light"/>
          <w:sz w:val="22"/>
          <w:szCs w:val="22"/>
        </w:rPr>
        <w:t xml:space="preserve"> senza vincolo di subordinazione, in piena autonomia e spirito di collaborazione e sotto la diretta responsabilità e supervisione del Responsabile del Servizio. </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sidRPr="00147B49">
        <w:rPr>
          <w:rFonts w:ascii="Calibri Light" w:hAnsi="Calibri Light" w:cs="Calibri Light"/>
          <w:sz w:val="22"/>
          <w:szCs w:val="22"/>
        </w:rPr>
        <w:lastRenderedPageBreak/>
        <w:t xml:space="preserve">La </w:t>
      </w:r>
      <w:r w:rsidR="00D65E0E">
        <w:rPr>
          <w:rFonts w:ascii="Calibri Light" w:hAnsi="Calibri Light" w:cs="Calibri Light"/>
          <w:sz w:val="22"/>
          <w:szCs w:val="22"/>
        </w:rPr>
        <w:t>--------------------------</w:t>
      </w:r>
      <w:r w:rsidRPr="00147B49">
        <w:rPr>
          <w:rFonts w:ascii="Calibri Light" w:hAnsi="Calibri Light" w:cs="Calibri Light"/>
          <w:sz w:val="22"/>
          <w:szCs w:val="22"/>
        </w:rPr>
        <w:t xml:space="preserve"> per il tramite del suo legale rappresentante dichiara sotto la propria responsabilità che le prestazioni che è chiamato a svolgere rientrano nell'oggetto della professione abitualmente esercitata.</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b/>
          <w:bCs/>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r w:rsidRPr="00147B49">
        <w:rPr>
          <w:rFonts w:ascii="Calibri Light" w:hAnsi="Calibri Light" w:cs="Calibri Light"/>
          <w:b/>
          <w:bCs/>
          <w:sz w:val="22"/>
          <w:szCs w:val="22"/>
        </w:rPr>
        <w:t xml:space="preserve">Articolo 3 - CONTENUTO DELLE PRESTAZIONI </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147B49" w:rsidP="00147B49">
      <w:pPr>
        <w:spacing w:after="0" w:line="240" w:lineRule="auto"/>
        <w:jc w:val="both"/>
        <w:rPr>
          <w:rFonts w:ascii="Calibri Light" w:hAnsi="Calibri Light" w:cs="Calibri Light"/>
        </w:rPr>
      </w:pPr>
      <w:r w:rsidRPr="00147B49">
        <w:rPr>
          <w:rFonts w:ascii="Calibri Light" w:hAnsi="Calibri Light" w:cs="Calibri Light"/>
        </w:rPr>
        <w:t xml:space="preserve">Le prestazioni professionali, che la </w:t>
      </w:r>
      <w:r w:rsidR="00D65E0E">
        <w:rPr>
          <w:rFonts w:ascii="Calibri Light" w:hAnsi="Calibri Light" w:cs="Calibri Light"/>
        </w:rPr>
        <w:t>----------------------</w:t>
      </w:r>
      <w:r w:rsidRPr="00147B49">
        <w:rPr>
          <w:rFonts w:ascii="Calibri Light" w:hAnsi="Calibri Light" w:cs="Calibri Light"/>
        </w:rPr>
        <w:t xml:space="preserve"> si impegna a svolgere in collaborazione coordinata con gli Uffici e l’ Amministrazione Comunale, riguarderanno:</w:t>
      </w:r>
    </w:p>
    <w:p w:rsidR="00147B49" w:rsidRPr="00147B49" w:rsidRDefault="00147B49" w:rsidP="00147B49">
      <w:pPr>
        <w:spacing w:after="0" w:line="240" w:lineRule="auto"/>
        <w:rPr>
          <w:rFonts w:ascii="Calibri Light" w:hAnsi="Calibri Light" w:cs="Calibri Light"/>
        </w:rPr>
      </w:pPr>
    </w:p>
    <w:p w:rsidR="00147B49" w:rsidRPr="00147B49" w:rsidRDefault="00147B49" w:rsidP="00147B49">
      <w:pPr>
        <w:numPr>
          <w:ilvl w:val="1"/>
          <w:numId w:val="11"/>
        </w:numPr>
        <w:suppressAutoHyphens/>
        <w:spacing w:after="0" w:line="240" w:lineRule="auto"/>
        <w:jc w:val="both"/>
        <w:rPr>
          <w:rFonts w:ascii="Calibri Light" w:hAnsi="Calibri Light" w:cs="Calibri Light"/>
        </w:rPr>
      </w:pPr>
      <w:r w:rsidRPr="00147B49">
        <w:rPr>
          <w:rFonts w:ascii="Calibri Light" w:hAnsi="Calibri Light" w:cs="Calibri Light"/>
        </w:rPr>
        <w:t>Screening delle opportunità di finanziamento a favore degli enti pubblici;</w:t>
      </w:r>
    </w:p>
    <w:p w:rsidR="00147B49" w:rsidRPr="00147B49" w:rsidRDefault="00147B49" w:rsidP="00147B49">
      <w:pPr>
        <w:suppressAutoHyphens/>
        <w:spacing w:after="0" w:line="240" w:lineRule="auto"/>
        <w:ind w:left="720"/>
        <w:jc w:val="both"/>
        <w:rPr>
          <w:rFonts w:ascii="Calibri Light" w:hAnsi="Calibri Light" w:cs="Calibri Light"/>
        </w:rPr>
      </w:pPr>
    </w:p>
    <w:p w:rsidR="00147B49" w:rsidRPr="00147B49" w:rsidRDefault="00147B49" w:rsidP="00147B49">
      <w:pPr>
        <w:numPr>
          <w:ilvl w:val="1"/>
          <w:numId w:val="11"/>
        </w:numPr>
        <w:suppressAutoHyphens/>
        <w:spacing w:after="0" w:line="240" w:lineRule="auto"/>
        <w:jc w:val="both"/>
        <w:rPr>
          <w:rFonts w:ascii="Calibri Light" w:hAnsi="Calibri Light" w:cs="Calibri Light"/>
        </w:rPr>
      </w:pPr>
      <w:r w:rsidRPr="00147B49">
        <w:rPr>
          <w:rFonts w:ascii="Calibri Light" w:hAnsi="Calibri Light" w:cs="Calibri Light"/>
        </w:rPr>
        <w:t>Presenza presso il comune con cadenza periodica al fine di aggiornare sulle opportunità di finanziamento e di reperire informazioni sui progetti / idee progettuali dell’Amministrazione;</w:t>
      </w:r>
    </w:p>
    <w:p w:rsidR="00147B49" w:rsidRPr="00147B49" w:rsidRDefault="00147B49" w:rsidP="00147B49">
      <w:pPr>
        <w:pStyle w:val="Paragrafoelenco"/>
        <w:rPr>
          <w:rFonts w:ascii="Calibri Light" w:hAnsi="Calibri Light" w:cs="Calibri Light"/>
          <w:sz w:val="22"/>
          <w:szCs w:val="22"/>
        </w:rPr>
      </w:pPr>
    </w:p>
    <w:p w:rsidR="00147B49" w:rsidRPr="00147B49" w:rsidRDefault="00147B49" w:rsidP="00147B49">
      <w:pPr>
        <w:numPr>
          <w:ilvl w:val="1"/>
          <w:numId w:val="11"/>
        </w:numPr>
        <w:suppressAutoHyphens/>
        <w:spacing w:after="0" w:line="240" w:lineRule="auto"/>
        <w:jc w:val="both"/>
        <w:rPr>
          <w:rFonts w:ascii="Calibri Light" w:hAnsi="Calibri Light" w:cs="Calibri Light"/>
        </w:rPr>
      </w:pPr>
      <w:r w:rsidRPr="00147B49">
        <w:rPr>
          <w:rFonts w:ascii="Calibri Light" w:hAnsi="Calibri Light" w:cs="Calibri Light"/>
        </w:rPr>
        <w:t>Assistenza tecnica agli uffici comunali nella fase di compilazione della modulistica e predisposizione della documentazione necessaria per la richiesta dei contributi (anche mediante l’utilizzo di sistemi informativi on line) o per l’inserimento dei progetti comunali in programmi di sviluppo locale;</w:t>
      </w:r>
    </w:p>
    <w:p w:rsidR="00147B49" w:rsidRPr="00147B49" w:rsidRDefault="00147B49" w:rsidP="00147B49">
      <w:pPr>
        <w:pStyle w:val="Paragrafoelenco"/>
        <w:rPr>
          <w:rFonts w:ascii="Calibri Light" w:hAnsi="Calibri Light" w:cs="Calibri Light"/>
          <w:sz w:val="22"/>
          <w:szCs w:val="22"/>
        </w:rPr>
      </w:pPr>
    </w:p>
    <w:p w:rsidR="00147B49" w:rsidRPr="00147B49" w:rsidRDefault="00147B49" w:rsidP="00147B49">
      <w:pPr>
        <w:numPr>
          <w:ilvl w:val="1"/>
          <w:numId w:val="11"/>
        </w:numPr>
        <w:suppressAutoHyphens/>
        <w:spacing w:after="0" w:line="240" w:lineRule="auto"/>
        <w:jc w:val="both"/>
        <w:rPr>
          <w:rFonts w:ascii="Calibri Light" w:hAnsi="Calibri Light" w:cs="Calibri Light"/>
        </w:rPr>
      </w:pPr>
      <w:r w:rsidRPr="00147B49">
        <w:rPr>
          <w:rFonts w:ascii="Calibri Light" w:hAnsi="Calibri Light" w:cs="Calibri Light"/>
        </w:rPr>
        <w:t xml:space="preserve">Gestione dei finanziamenti ottenuti grazie ai servizi della </w:t>
      </w:r>
      <w:r w:rsidR="00CA4960">
        <w:rPr>
          <w:rFonts w:ascii="Calibri Light" w:hAnsi="Calibri Light" w:cs="Calibri Light"/>
        </w:rPr>
        <w:t>------------------------</w:t>
      </w:r>
      <w:r w:rsidRPr="00147B49">
        <w:rPr>
          <w:rFonts w:ascii="Calibri Light" w:hAnsi="Calibri Light" w:cs="Calibri Light"/>
        </w:rPr>
        <w:t>:</w:t>
      </w:r>
    </w:p>
    <w:p w:rsidR="00147B49" w:rsidRPr="00147B49" w:rsidRDefault="00147B49" w:rsidP="00147B49">
      <w:pPr>
        <w:suppressAutoHyphens/>
        <w:spacing w:after="0" w:line="240" w:lineRule="auto"/>
        <w:jc w:val="both"/>
        <w:rPr>
          <w:rFonts w:ascii="Calibri Light" w:hAnsi="Calibri Light" w:cs="Calibri Light"/>
        </w:rPr>
      </w:pPr>
    </w:p>
    <w:p w:rsidR="00147B49" w:rsidRPr="00147B49" w:rsidRDefault="00147B49" w:rsidP="00147B49">
      <w:pPr>
        <w:numPr>
          <w:ilvl w:val="0"/>
          <w:numId w:val="10"/>
        </w:numPr>
        <w:suppressAutoHyphens/>
        <w:spacing w:after="0" w:line="240" w:lineRule="auto"/>
        <w:jc w:val="both"/>
        <w:rPr>
          <w:rFonts w:ascii="Calibri Light" w:hAnsi="Calibri Light" w:cs="Calibri Light"/>
        </w:rPr>
      </w:pPr>
      <w:r w:rsidRPr="00147B49">
        <w:rPr>
          <w:rFonts w:ascii="Calibri Light" w:hAnsi="Calibri Light" w:cs="Calibri Light"/>
        </w:rPr>
        <w:t>Redazione periodica dei monitoraggi fisici, procedurali e finanziari relativi ai progetti finanziati;</w:t>
      </w:r>
    </w:p>
    <w:p w:rsidR="00147B49" w:rsidRPr="00147B49" w:rsidRDefault="00147B49" w:rsidP="00147B49">
      <w:pPr>
        <w:numPr>
          <w:ilvl w:val="0"/>
          <w:numId w:val="10"/>
        </w:numPr>
        <w:suppressAutoHyphens/>
        <w:spacing w:after="0" w:line="240" w:lineRule="auto"/>
        <w:jc w:val="both"/>
        <w:rPr>
          <w:rFonts w:ascii="Calibri Light" w:hAnsi="Calibri Light" w:cs="Calibri Light"/>
        </w:rPr>
      </w:pPr>
      <w:r w:rsidRPr="00147B49">
        <w:rPr>
          <w:rFonts w:ascii="Calibri Light" w:hAnsi="Calibri Light" w:cs="Calibri Light"/>
        </w:rPr>
        <w:t>Rendicontazione delle spese sostenute e predisposizione della documentazione di spesa;</w:t>
      </w:r>
    </w:p>
    <w:p w:rsidR="00147B49" w:rsidRPr="00147B49" w:rsidRDefault="00147B49" w:rsidP="00147B49">
      <w:pPr>
        <w:numPr>
          <w:ilvl w:val="0"/>
          <w:numId w:val="10"/>
        </w:numPr>
        <w:suppressAutoHyphens/>
        <w:spacing w:after="0" w:line="240" w:lineRule="auto"/>
        <w:jc w:val="both"/>
        <w:rPr>
          <w:rFonts w:ascii="Calibri Light" w:hAnsi="Calibri Light" w:cs="Calibri Light"/>
        </w:rPr>
      </w:pPr>
      <w:r w:rsidRPr="00147B49">
        <w:rPr>
          <w:rFonts w:ascii="Calibri Light" w:hAnsi="Calibri Light" w:cs="Calibri Light"/>
        </w:rPr>
        <w:t>Supporto agli uffici comunali per la predisposizione della documentazione amministrativa necessaria alla corretta gestione del finanziamento;</w:t>
      </w:r>
    </w:p>
    <w:p w:rsidR="00147B49" w:rsidRPr="00147B49" w:rsidRDefault="00147B49" w:rsidP="00147B49">
      <w:pPr>
        <w:numPr>
          <w:ilvl w:val="0"/>
          <w:numId w:val="10"/>
        </w:numPr>
        <w:suppressAutoHyphens/>
        <w:spacing w:after="0" w:line="240" w:lineRule="auto"/>
        <w:jc w:val="both"/>
        <w:rPr>
          <w:rFonts w:ascii="Calibri Light" w:hAnsi="Calibri Light" w:cs="Calibri Light"/>
        </w:rPr>
      </w:pPr>
      <w:r w:rsidRPr="00147B49">
        <w:rPr>
          <w:rFonts w:ascii="Calibri Light" w:hAnsi="Calibri Light" w:cs="Calibri Light"/>
        </w:rPr>
        <w:t>Richiesta erogazione delle tranche di contributo.</w:t>
      </w:r>
    </w:p>
    <w:p w:rsidR="00147B49" w:rsidRPr="00147B49" w:rsidRDefault="00147B49" w:rsidP="00147B49">
      <w:pPr>
        <w:suppressAutoHyphens/>
        <w:spacing w:after="0" w:line="240" w:lineRule="auto"/>
        <w:ind w:left="1068"/>
        <w:jc w:val="both"/>
        <w:rPr>
          <w:rFonts w:ascii="Calibri Light" w:hAnsi="Calibri Light" w:cs="Calibri Light"/>
        </w:rPr>
      </w:pPr>
    </w:p>
    <w:p w:rsidR="00147B49" w:rsidRPr="00147B49" w:rsidRDefault="00147B49" w:rsidP="00147B49">
      <w:pPr>
        <w:numPr>
          <w:ilvl w:val="3"/>
          <w:numId w:val="13"/>
        </w:numPr>
        <w:suppressAutoHyphens/>
        <w:spacing w:after="0" w:line="240" w:lineRule="auto"/>
        <w:ind w:left="706" w:hanging="425"/>
        <w:jc w:val="both"/>
        <w:rPr>
          <w:rFonts w:ascii="Calibri Light" w:hAnsi="Calibri Light" w:cs="Calibri Light"/>
        </w:rPr>
      </w:pPr>
      <w:r w:rsidRPr="00147B49">
        <w:rPr>
          <w:rFonts w:ascii="Calibri Light" w:hAnsi="Calibri Light" w:cs="Calibri Light"/>
        </w:rPr>
        <w:t xml:space="preserve">Assistenza, a seguito di esplicita richiesta degli uffici comunali o dell’amministrazione, nella gestione dei finanziamenti straordinari attribuiti al comune dagli enti competenti senza che si siano resi necessari i servizi della </w:t>
      </w:r>
      <w:r w:rsidR="00CA4960">
        <w:rPr>
          <w:rFonts w:ascii="Calibri Light" w:hAnsi="Calibri Light" w:cs="Calibri Light"/>
        </w:rPr>
        <w:t>-----------------------</w:t>
      </w:r>
      <w:r w:rsidRPr="00147B49">
        <w:rPr>
          <w:rFonts w:ascii="Calibri Light" w:hAnsi="Calibri Light" w:cs="Calibri Light"/>
        </w:rPr>
        <w:t>:</w:t>
      </w:r>
    </w:p>
    <w:p w:rsidR="00147B49" w:rsidRPr="00147B49" w:rsidRDefault="00147B49" w:rsidP="00147B49">
      <w:pPr>
        <w:suppressAutoHyphens/>
        <w:spacing w:after="0" w:line="240" w:lineRule="auto"/>
        <w:ind w:left="720"/>
        <w:jc w:val="both"/>
        <w:rPr>
          <w:rFonts w:ascii="Calibri Light" w:hAnsi="Calibri Light" w:cs="Calibri Light"/>
        </w:rPr>
      </w:pPr>
    </w:p>
    <w:p w:rsidR="00147B49" w:rsidRPr="00147B49" w:rsidRDefault="00147B49" w:rsidP="00147B49">
      <w:pPr>
        <w:numPr>
          <w:ilvl w:val="1"/>
          <w:numId w:val="10"/>
        </w:numPr>
        <w:suppressAutoHyphens/>
        <w:spacing w:after="0" w:line="240" w:lineRule="auto"/>
        <w:jc w:val="both"/>
        <w:rPr>
          <w:rFonts w:ascii="Calibri Light" w:hAnsi="Calibri Light" w:cs="Calibri Light"/>
        </w:rPr>
      </w:pPr>
      <w:r w:rsidRPr="00147B49">
        <w:rPr>
          <w:rFonts w:ascii="Calibri Light" w:hAnsi="Calibri Light" w:cs="Calibri Light"/>
        </w:rPr>
        <w:t>Redazione periodica dei monitoraggi fisici, procedurali e finanziari relativi ai progetti finanziati;</w:t>
      </w:r>
    </w:p>
    <w:p w:rsidR="00147B49" w:rsidRPr="00147B49" w:rsidRDefault="00147B49" w:rsidP="00147B49">
      <w:pPr>
        <w:numPr>
          <w:ilvl w:val="1"/>
          <w:numId w:val="10"/>
        </w:numPr>
        <w:suppressAutoHyphens/>
        <w:spacing w:after="0" w:line="240" w:lineRule="auto"/>
        <w:jc w:val="both"/>
        <w:rPr>
          <w:rFonts w:ascii="Calibri Light" w:hAnsi="Calibri Light" w:cs="Calibri Light"/>
        </w:rPr>
      </w:pPr>
      <w:r w:rsidRPr="00147B49">
        <w:rPr>
          <w:rFonts w:ascii="Calibri Light" w:hAnsi="Calibri Light" w:cs="Calibri Light"/>
        </w:rPr>
        <w:t>Rendicontazione delle spese sostenute e predisposizione della documentazione di spesa;</w:t>
      </w:r>
    </w:p>
    <w:p w:rsidR="00147B49" w:rsidRPr="00147B49" w:rsidRDefault="00147B49" w:rsidP="00147B49">
      <w:pPr>
        <w:numPr>
          <w:ilvl w:val="0"/>
          <w:numId w:val="10"/>
        </w:numPr>
        <w:suppressAutoHyphens/>
        <w:spacing w:after="0" w:line="240" w:lineRule="auto"/>
        <w:jc w:val="both"/>
        <w:rPr>
          <w:rFonts w:ascii="Calibri Light" w:hAnsi="Calibri Light" w:cs="Calibri Light"/>
        </w:rPr>
      </w:pPr>
      <w:r w:rsidRPr="00147B49">
        <w:rPr>
          <w:rFonts w:ascii="Calibri Light" w:hAnsi="Calibri Light" w:cs="Calibri Light"/>
        </w:rPr>
        <w:t>Supporto agli uffici comunali per la predisposizione della documentazione amministrativa necessaria alla corretta gestione del finanziamento;</w:t>
      </w:r>
    </w:p>
    <w:p w:rsidR="00147B49" w:rsidRPr="00147B49" w:rsidRDefault="00147B49" w:rsidP="00147B49">
      <w:pPr>
        <w:numPr>
          <w:ilvl w:val="0"/>
          <w:numId w:val="10"/>
        </w:numPr>
        <w:suppressAutoHyphens/>
        <w:spacing w:after="0" w:line="240" w:lineRule="auto"/>
        <w:jc w:val="both"/>
        <w:rPr>
          <w:rFonts w:ascii="Calibri Light" w:hAnsi="Calibri Light" w:cs="Calibri Light"/>
        </w:rPr>
      </w:pPr>
      <w:r w:rsidRPr="00147B49">
        <w:rPr>
          <w:rFonts w:ascii="Calibri Light" w:hAnsi="Calibri Light" w:cs="Calibri Light"/>
        </w:rPr>
        <w:t>Richiesta erogazione delle tranche di contributo.</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r w:rsidRPr="00147B49">
        <w:rPr>
          <w:rFonts w:ascii="Calibri Light" w:hAnsi="Calibri Light" w:cs="Calibri Light"/>
          <w:b/>
          <w:bCs/>
          <w:sz w:val="22"/>
          <w:szCs w:val="22"/>
        </w:rPr>
        <w:t>Articolo 4 – COMPENSI E MODALITA’ DI PAGAMENTO</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p>
    <w:p w:rsidR="00147B49" w:rsidRPr="00147B49" w:rsidRDefault="00147B49" w:rsidP="00147B49">
      <w:pPr>
        <w:rPr>
          <w:rFonts w:ascii="Calibri Light" w:hAnsi="Calibri Light" w:cs="Calibri Light"/>
        </w:rPr>
      </w:pPr>
      <w:r w:rsidRPr="00147B49">
        <w:rPr>
          <w:rFonts w:ascii="Calibri Light" w:hAnsi="Calibri Light" w:cs="Calibri Light"/>
        </w:rPr>
        <w:t>I compensi e le modalità di pagamento per le prestazioni descritte all’art. 3 vengono concordemente fissati come segue:</w:t>
      </w:r>
    </w:p>
    <w:p w:rsidR="00147B49" w:rsidRPr="00147B49" w:rsidRDefault="00147B49" w:rsidP="00147B49">
      <w:pPr>
        <w:numPr>
          <w:ilvl w:val="1"/>
          <w:numId w:val="12"/>
        </w:numPr>
        <w:spacing w:after="0" w:line="240" w:lineRule="auto"/>
        <w:jc w:val="both"/>
        <w:rPr>
          <w:rFonts w:ascii="Calibri Light" w:hAnsi="Calibri Light" w:cs="Calibri Light"/>
        </w:rPr>
      </w:pPr>
      <w:r w:rsidRPr="00147B49">
        <w:rPr>
          <w:rFonts w:ascii="Calibri Light" w:hAnsi="Calibri Light" w:cs="Calibri Light"/>
        </w:rPr>
        <w:t xml:space="preserve">Per i compiti indicati ai precedenti punti 3.1 e 3.2 non sarà dovuto alla </w:t>
      </w:r>
      <w:r w:rsidR="00CA4960">
        <w:rPr>
          <w:rFonts w:ascii="Calibri Light" w:hAnsi="Calibri Light" w:cs="Calibri Light"/>
        </w:rPr>
        <w:t>----------------</w:t>
      </w:r>
      <w:r w:rsidRPr="00147B49">
        <w:rPr>
          <w:rFonts w:ascii="Calibri Light" w:hAnsi="Calibri Light" w:cs="Calibri Light"/>
        </w:rPr>
        <w:t xml:space="preserve"> alcun compenso;</w:t>
      </w:r>
    </w:p>
    <w:p w:rsidR="00147B49" w:rsidRPr="00147B49" w:rsidRDefault="00147B49" w:rsidP="00147B49">
      <w:pPr>
        <w:spacing w:after="0" w:line="240" w:lineRule="auto"/>
        <w:ind w:left="720"/>
        <w:jc w:val="both"/>
        <w:rPr>
          <w:rFonts w:ascii="Calibri Light" w:hAnsi="Calibri Light" w:cs="Calibri Light"/>
        </w:rPr>
      </w:pPr>
    </w:p>
    <w:p w:rsidR="00147B49" w:rsidRPr="00147B49" w:rsidRDefault="00147B49" w:rsidP="00147B49">
      <w:pPr>
        <w:numPr>
          <w:ilvl w:val="1"/>
          <w:numId w:val="12"/>
        </w:numPr>
        <w:spacing w:after="0" w:line="240" w:lineRule="auto"/>
        <w:jc w:val="both"/>
        <w:rPr>
          <w:rFonts w:ascii="Calibri Light" w:hAnsi="Calibri Light" w:cs="Calibri Light"/>
        </w:rPr>
      </w:pPr>
      <w:r w:rsidRPr="00147B49">
        <w:rPr>
          <w:rFonts w:ascii="Calibri Light" w:hAnsi="Calibri Light" w:cs="Calibri Light"/>
        </w:rPr>
        <w:t xml:space="preserve">Per i compiti indicati ai precedenti punti 3.3 e 3.4 verrà riconosciuto alla </w:t>
      </w:r>
      <w:r w:rsidR="00CA4960">
        <w:rPr>
          <w:rFonts w:ascii="Calibri Light" w:hAnsi="Calibri Light" w:cs="Calibri Light"/>
        </w:rPr>
        <w:t>------------------</w:t>
      </w:r>
      <w:r w:rsidRPr="00147B49">
        <w:rPr>
          <w:rFonts w:ascii="Calibri Light" w:hAnsi="Calibri Light" w:cs="Calibri Light"/>
        </w:rPr>
        <w:t xml:space="preserve">  un compenso pari a Euro 1.000,00 al netto dell’IVA (22%) per ogni progetto candidato all’ottenimento di contributi finanziari. Si precisa che l’opportunità di partecipare a selezioni o bandi per l’ottenimento di contributi finanziari, attraverso la presentazione di progetti, verrà di volta in volta valutata e concordata con l’amministrazione e gli uffici comunali ed i relativi compensi saranno impegnati semestralmente a seguito di ricognizione dell’attività svolta. </w:t>
      </w:r>
    </w:p>
    <w:p w:rsidR="00147B49" w:rsidRPr="00147B49" w:rsidRDefault="00147B49" w:rsidP="00147B49">
      <w:pPr>
        <w:spacing w:after="0" w:line="240" w:lineRule="auto"/>
        <w:ind w:left="720"/>
        <w:jc w:val="both"/>
        <w:rPr>
          <w:rFonts w:ascii="Calibri Light" w:hAnsi="Calibri Light" w:cs="Calibri Light"/>
        </w:rPr>
      </w:pPr>
      <w:r w:rsidRPr="00147B49">
        <w:rPr>
          <w:rFonts w:ascii="Calibri Light" w:hAnsi="Calibri Light" w:cs="Calibri Light"/>
        </w:rPr>
        <w:lastRenderedPageBreak/>
        <w:t xml:space="preserve">Inoltre, nel caso in cui venissero riconosciute contribuzioni finanziarie per i progetti presentati, per ogni progetto o suo stralcio ammesso a contribuzione, verrà riconosciuta alla </w:t>
      </w:r>
      <w:r w:rsidR="00CA4960">
        <w:rPr>
          <w:rFonts w:ascii="Calibri Light" w:hAnsi="Calibri Light" w:cs="Calibri Light"/>
        </w:rPr>
        <w:t>--------------------</w:t>
      </w:r>
      <w:r w:rsidRPr="00147B49">
        <w:rPr>
          <w:rFonts w:ascii="Calibri Light" w:hAnsi="Calibri Light" w:cs="Calibri Light"/>
        </w:rPr>
        <w:t xml:space="preserve"> una somma pari al 4 % degli importi dei contributi percepiti dall’Ente al netto dell’IVA (22%). Tale compenso verrà impegnato e liquidato al momento della ufficializzazione delle graduatorie nelle quali il progetto o i progetti del comune di </w:t>
      </w:r>
      <w:r w:rsidR="00D65E0E">
        <w:rPr>
          <w:rFonts w:ascii="Calibri Light" w:hAnsi="Calibri Light" w:cs="Calibri Light"/>
        </w:rPr>
        <w:t>Porto Azzurro</w:t>
      </w:r>
      <w:r w:rsidRPr="00147B49">
        <w:rPr>
          <w:rFonts w:ascii="Calibri Light" w:hAnsi="Calibri Light" w:cs="Calibri Light"/>
        </w:rPr>
        <w:t xml:space="preserve"> compariranno in posizione utile per l’ottenimento del contributo richiesto. Tale compenso spetterà alla </w:t>
      </w:r>
      <w:r w:rsidR="00D65E0E">
        <w:rPr>
          <w:rFonts w:ascii="Calibri Light" w:hAnsi="Calibri Light" w:cs="Calibri Light"/>
        </w:rPr>
        <w:t xml:space="preserve">---------------- </w:t>
      </w:r>
      <w:r w:rsidRPr="00147B49">
        <w:rPr>
          <w:rFonts w:ascii="Calibri Light" w:hAnsi="Calibri Light" w:cs="Calibri Light"/>
        </w:rPr>
        <w:t>per i progetti presentati nel periodo di durata dell’incarico, anche nel caso in cui venissero riconosciute contribuzioni finanziarie a seguito della scadenza del presente incarico.</w:t>
      </w:r>
    </w:p>
    <w:p w:rsidR="00147B49" w:rsidRPr="00147B49" w:rsidRDefault="00147B49" w:rsidP="00147B49">
      <w:pPr>
        <w:spacing w:after="0" w:line="240" w:lineRule="auto"/>
        <w:ind w:left="720"/>
        <w:jc w:val="both"/>
        <w:rPr>
          <w:rFonts w:ascii="Calibri Light" w:hAnsi="Calibri Light" w:cs="Calibri Light"/>
        </w:rPr>
      </w:pPr>
    </w:p>
    <w:p w:rsidR="00147B49" w:rsidRPr="00147B49" w:rsidRDefault="00147B49" w:rsidP="00147B49">
      <w:pPr>
        <w:numPr>
          <w:ilvl w:val="1"/>
          <w:numId w:val="12"/>
        </w:numPr>
        <w:spacing w:after="0" w:line="240" w:lineRule="auto"/>
        <w:jc w:val="both"/>
        <w:rPr>
          <w:rFonts w:ascii="Calibri Light" w:hAnsi="Calibri Light" w:cs="Calibri Light"/>
        </w:rPr>
      </w:pPr>
      <w:r w:rsidRPr="00147B49">
        <w:rPr>
          <w:rFonts w:ascii="Calibri Light" w:hAnsi="Calibri Light" w:cs="Calibri Light"/>
        </w:rPr>
        <w:t xml:space="preserve">Per i compiti indicati al punto 3.5 spetterà alla </w:t>
      </w:r>
      <w:r w:rsidR="00CA4960">
        <w:rPr>
          <w:rFonts w:ascii="Calibri Light" w:hAnsi="Calibri Light" w:cs="Calibri Light"/>
        </w:rPr>
        <w:t>----------------</w:t>
      </w:r>
      <w:r w:rsidRPr="00147B49">
        <w:rPr>
          <w:rFonts w:ascii="Calibri Light" w:hAnsi="Calibri Light" w:cs="Calibri Light"/>
        </w:rPr>
        <w:t xml:space="preserve"> un compenso commisurato all’importo dei finanziamenti da gestire secondo la tariffa a scalare di seguito riportata :</w:t>
      </w:r>
    </w:p>
    <w:p w:rsidR="00147B49" w:rsidRPr="00147B49" w:rsidRDefault="00147B49" w:rsidP="00147B49">
      <w:pPr>
        <w:spacing w:after="0" w:line="240" w:lineRule="auto"/>
        <w:ind w:left="731"/>
        <w:jc w:val="both"/>
        <w:rPr>
          <w:rFonts w:ascii="Calibri Light" w:hAnsi="Calibri Light" w:cs="Calibri Light"/>
        </w:rPr>
      </w:pPr>
    </w:p>
    <w:p w:rsidR="00147B49" w:rsidRPr="00147B49" w:rsidRDefault="00147B49" w:rsidP="00147B49">
      <w:pPr>
        <w:ind w:left="1080"/>
        <w:jc w:val="both"/>
        <w:rPr>
          <w:rFonts w:ascii="Calibri Light" w:hAnsi="Calibri Light" w:cs="Calibri Light"/>
        </w:rPr>
      </w:pPr>
      <w:r w:rsidRPr="00147B49">
        <w:rPr>
          <w:rFonts w:ascii="Calibri Light" w:hAnsi="Calibri Light" w:cs="Calibri Light"/>
          <w:b/>
          <w:bCs/>
        </w:rPr>
        <w:t>-</w:t>
      </w:r>
      <w:r w:rsidRPr="00147B49">
        <w:rPr>
          <w:rFonts w:ascii="Calibri Light" w:hAnsi="Calibri Light" w:cs="Calibri Light"/>
        </w:rPr>
        <w:t xml:space="preserve"> 2% + iva 22% per la gestione di finanziamenti di importo fino a 100.000 euro;</w:t>
      </w:r>
    </w:p>
    <w:p w:rsidR="00147B49" w:rsidRPr="00147B49" w:rsidRDefault="00147B49" w:rsidP="00147B49">
      <w:pPr>
        <w:ind w:left="1080"/>
        <w:jc w:val="both"/>
        <w:rPr>
          <w:rFonts w:ascii="Calibri Light" w:hAnsi="Calibri Light" w:cs="Calibri Light"/>
        </w:rPr>
      </w:pPr>
      <w:r w:rsidRPr="00147B49">
        <w:rPr>
          <w:rFonts w:ascii="Calibri Light" w:hAnsi="Calibri Light" w:cs="Calibri Light"/>
        </w:rPr>
        <w:t>- 1% + iva 22% per la eventuale quota parte eccedente i 100.000,00 euro e fino a 500.000,00 euro;</w:t>
      </w:r>
    </w:p>
    <w:p w:rsidR="00147B49" w:rsidRPr="00147B49" w:rsidRDefault="00147B49" w:rsidP="00147B49">
      <w:pPr>
        <w:ind w:left="1080"/>
        <w:jc w:val="both"/>
        <w:rPr>
          <w:rFonts w:ascii="Calibri Light" w:hAnsi="Calibri Light" w:cs="Calibri Light"/>
        </w:rPr>
      </w:pPr>
      <w:r w:rsidRPr="00147B49">
        <w:rPr>
          <w:rFonts w:ascii="Calibri Light" w:hAnsi="Calibri Light" w:cs="Calibri Light"/>
          <w:b/>
          <w:bCs/>
        </w:rPr>
        <w:t>-</w:t>
      </w:r>
      <w:r w:rsidRPr="00147B49">
        <w:rPr>
          <w:rFonts w:ascii="Calibri Light" w:hAnsi="Calibri Light" w:cs="Calibri Light"/>
        </w:rPr>
        <w:t xml:space="preserve"> 0,50% + iva 22% per la eventuale quota parte eccedente i 500.000,00 euro e fino a 1.000.000,00 euro;</w:t>
      </w:r>
    </w:p>
    <w:p w:rsidR="00147B49" w:rsidRPr="00147B49" w:rsidRDefault="00147B49" w:rsidP="00147B49">
      <w:pPr>
        <w:ind w:left="1080"/>
        <w:jc w:val="both"/>
        <w:rPr>
          <w:rFonts w:ascii="Calibri Light" w:hAnsi="Calibri Light" w:cs="Calibri Light"/>
        </w:rPr>
      </w:pPr>
      <w:r w:rsidRPr="00147B49">
        <w:rPr>
          <w:rFonts w:ascii="Calibri Light" w:hAnsi="Calibri Light" w:cs="Calibri Light"/>
        </w:rPr>
        <w:t>I compensi per i compiti indicati al punto 3.5 verranno impegnati al momento dell’affidamento delle prestazioni da svolgere e saranno liquidati per stati di avanzamento e cadenzati sulle effettive erogazioni del finanziamento a favore dell’ente.</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r w:rsidRPr="00147B49">
        <w:rPr>
          <w:rFonts w:ascii="Calibri Light" w:hAnsi="Calibri Light" w:cs="Calibri Light"/>
          <w:b/>
          <w:bCs/>
          <w:sz w:val="22"/>
          <w:szCs w:val="22"/>
        </w:rPr>
        <w:t>Articolo 5 - DURATA DEL CONTRATTO</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sidRPr="00147B49">
        <w:rPr>
          <w:rFonts w:ascii="Calibri Light" w:hAnsi="Calibri Light" w:cs="Calibri Light"/>
          <w:sz w:val="22"/>
          <w:szCs w:val="22"/>
        </w:rPr>
        <w:t>Detta convenzione si ritiene operante per un triennio dalla data di aggiudicazione dell’incarico</w:t>
      </w:r>
      <w:r w:rsidR="00E71F6B">
        <w:rPr>
          <w:rFonts w:ascii="Calibri Light" w:hAnsi="Calibri Light" w:cs="Calibri Light"/>
          <w:sz w:val="22"/>
          <w:szCs w:val="22"/>
        </w:rPr>
        <w:t>, con scadenza al 31.12.2025</w:t>
      </w:r>
      <w:r w:rsidRPr="00147B49">
        <w:rPr>
          <w:rFonts w:ascii="Calibri Light" w:hAnsi="Calibri Light" w:cs="Calibri Light"/>
          <w:sz w:val="22"/>
          <w:szCs w:val="22"/>
        </w:rPr>
        <w:t>.</w:t>
      </w:r>
    </w:p>
    <w:p w:rsidR="00147B49" w:rsidRPr="00147B49" w:rsidRDefault="00147B49" w:rsidP="00147B49">
      <w:pPr>
        <w:spacing w:after="0" w:line="240" w:lineRule="auto"/>
        <w:ind w:left="720" w:right="140"/>
        <w:jc w:val="both"/>
        <w:rPr>
          <w:rFonts w:ascii="Calibri Light" w:hAnsi="Calibri Light" w:cs="Calibri Light"/>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sz w:val="22"/>
          <w:szCs w:val="22"/>
        </w:rPr>
      </w:pPr>
      <w:r w:rsidRPr="00147B49">
        <w:rPr>
          <w:rFonts w:ascii="Calibri Light" w:hAnsi="Calibri Light" w:cs="Calibri Light"/>
          <w:b/>
          <w:bCs/>
          <w:sz w:val="22"/>
          <w:szCs w:val="22"/>
        </w:rPr>
        <w:t>Articolo 6</w:t>
      </w:r>
      <w:r w:rsidRPr="00147B49">
        <w:rPr>
          <w:rFonts w:ascii="Calibri Light" w:hAnsi="Calibri Light" w:cs="Calibri Light"/>
          <w:sz w:val="22"/>
          <w:szCs w:val="22"/>
        </w:rPr>
        <w:t xml:space="preserve"> - </w:t>
      </w:r>
      <w:r w:rsidRPr="00147B49">
        <w:rPr>
          <w:rFonts w:ascii="Calibri Light" w:hAnsi="Calibri Light" w:cs="Calibri Light"/>
          <w:b/>
          <w:bCs/>
          <w:sz w:val="22"/>
          <w:szCs w:val="22"/>
        </w:rPr>
        <w:t>RECESSO DAL CONTRATTO</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sidRPr="00147B49">
        <w:rPr>
          <w:rFonts w:ascii="Calibri Light" w:hAnsi="Calibri Light" w:cs="Calibri Light"/>
          <w:sz w:val="22"/>
          <w:szCs w:val="22"/>
        </w:rPr>
        <w:t>Il recesso anticipato potrà avvenire ad iniziativa di una delle parti e dovrà essere notificato all’altra parte mediante lettera raccomandata A/R – PEC da spedirsi con un preavviso di 20 giorni.  In caso di recesso le Parti dovranno regolare di comune accordo le pendenze in corso conseguenti al rapporto instaurato con il presente atto, fatto salvo quanto già stabilito all’articolo n. 5</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sz w:val="22"/>
          <w:szCs w:val="22"/>
        </w:rPr>
      </w:pPr>
      <w:r w:rsidRPr="00147B49">
        <w:rPr>
          <w:rFonts w:ascii="Calibri Light" w:hAnsi="Calibri Light" w:cs="Calibri Light"/>
          <w:b/>
          <w:bCs/>
          <w:sz w:val="22"/>
          <w:szCs w:val="22"/>
        </w:rPr>
        <w:t>Articolo 7</w:t>
      </w:r>
      <w:r w:rsidRPr="00147B49">
        <w:rPr>
          <w:rFonts w:ascii="Calibri Light" w:hAnsi="Calibri Light" w:cs="Calibri Light"/>
          <w:sz w:val="22"/>
          <w:szCs w:val="22"/>
        </w:rPr>
        <w:t xml:space="preserve"> - </w:t>
      </w:r>
      <w:r w:rsidRPr="00147B49">
        <w:rPr>
          <w:rFonts w:ascii="Calibri Light" w:hAnsi="Calibri Light" w:cs="Calibri Light"/>
          <w:b/>
          <w:bCs/>
          <w:sz w:val="22"/>
          <w:szCs w:val="22"/>
        </w:rPr>
        <w:t>RESPONSABILITA'</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147B49" w:rsidP="00147B49">
      <w:pPr>
        <w:spacing w:after="0" w:line="240" w:lineRule="auto"/>
        <w:jc w:val="both"/>
        <w:rPr>
          <w:rFonts w:ascii="Calibri Light" w:hAnsi="Calibri Light" w:cs="Calibri Light"/>
        </w:rPr>
      </w:pPr>
      <w:r w:rsidRPr="00147B49">
        <w:rPr>
          <w:rFonts w:ascii="Calibri Light" w:hAnsi="Calibri Light" w:cs="Calibri Light"/>
        </w:rPr>
        <w:t xml:space="preserve">L’incaricato si obbliga a tenere riservate tutte le informazioni di cui verrà a conoscenza, in qualsiasi modo, durante l’esecuzione del presente contratto ed indipendentemente da qualsiasi collegamento con le prestazioni che dovrà fornire. Si obbliga, inoltre, a mantenere riservato qualsiasi tipo di documento, progetto, </w:t>
      </w:r>
      <w:proofErr w:type="spellStart"/>
      <w:r w:rsidRPr="00147B49">
        <w:rPr>
          <w:rFonts w:ascii="Calibri Light" w:hAnsi="Calibri Light" w:cs="Calibri Light"/>
        </w:rPr>
        <w:t>ecc…</w:t>
      </w:r>
      <w:proofErr w:type="spellEnd"/>
      <w:r w:rsidRPr="00147B49">
        <w:rPr>
          <w:rFonts w:ascii="Calibri Light" w:hAnsi="Calibri Light" w:cs="Calibri Light"/>
        </w:rPr>
        <w:t xml:space="preserve">., di cui venga a conoscenza durante l’espletamento della collaborazione e di non compiere, in qualsiasi modo, atti in pregiudizio dell’attività dell’Amministrazione Comunale. L’incaricato, inoltre, si assume ogni e qualsiasi responsabilità derivante dall'esecuzione del presente contratto, manlevando il Committente dalle responsabilità derivanti da ogni e qualsiasi danno che dovesse derivare a sé e/o a terzi, persone e cose, compresi dipendenti del Comune di </w:t>
      </w:r>
      <w:r w:rsidR="00E71F6B">
        <w:rPr>
          <w:rFonts w:ascii="Calibri Light" w:hAnsi="Calibri Light" w:cs="Calibri Light"/>
        </w:rPr>
        <w:t>Porto Azzurro</w:t>
      </w:r>
      <w:r w:rsidRPr="00147B49">
        <w:rPr>
          <w:rFonts w:ascii="Calibri Light" w:hAnsi="Calibri Light" w:cs="Calibri Light"/>
        </w:rPr>
        <w:t xml:space="preserve"> e/o beni di proprietà comunale, per effetto, anche indiretto, dell'esecuzione delle prestazioni oggetto del presente contratto.</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p>
    <w:p w:rsidR="00E71F6B" w:rsidRDefault="00E71F6B"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p>
    <w:p w:rsidR="00E71F6B" w:rsidRDefault="00E71F6B"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r w:rsidRPr="00147B49">
        <w:rPr>
          <w:rFonts w:ascii="Calibri Light" w:hAnsi="Calibri Light" w:cs="Calibri Light"/>
          <w:b/>
          <w:bCs/>
          <w:sz w:val="22"/>
          <w:szCs w:val="22"/>
        </w:rPr>
        <w:lastRenderedPageBreak/>
        <w:t>Articolo 8 - MODIFICHE AL CONTRATTO</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sidRPr="00147B49">
        <w:rPr>
          <w:rFonts w:ascii="Calibri Light" w:hAnsi="Calibri Light" w:cs="Calibri Light"/>
          <w:sz w:val="22"/>
          <w:szCs w:val="22"/>
        </w:rPr>
        <w:t>Ogni eventuale modifica del presente contratto dovrà essere espressamente concordata tra le Parti per iscritto e con l'esatta indicazione della clausola contrattuale che si intende modificare e/o integrare.</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r w:rsidRPr="00147B49">
        <w:rPr>
          <w:rFonts w:ascii="Calibri Light" w:hAnsi="Calibri Light" w:cs="Calibri Light"/>
          <w:b/>
          <w:bCs/>
          <w:sz w:val="22"/>
          <w:szCs w:val="22"/>
        </w:rPr>
        <w:t>Articolo 9 - SPESE RELATIVE ALLA STIPULA DEL CONTRATTO</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sidRPr="00147B49">
        <w:rPr>
          <w:rFonts w:ascii="Calibri Light" w:hAnsi="Calibri Light" w:cs="Calibri Light"/>
          <w:sz w:val="22"/>
          <w:szCs w:val="22"/>
        </w:rPr>
        <w:t>Le Parti convengono che le spese di bollo relative al presente contratto sono a carico del Professionista.</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sidRPr="00147B49">
        <w:rPr>
          <w:rFonts w:ascii="Calibri Light" w:hAnsi="Calibri Light" w:cs="Calibri Light"/>
          <w:sz w:val="22"/>
          <w:szCs w:val="22"/>
        </w:rPr>
        <w:t>Ai sensi del D.P.R. n. 131/1986, il presente contratto è soggetto a registrazione solo in caso d'uso.</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r w:rsidRPr="00147B49">
        <w:rPr>
          <w:rFonts w:ascii="Calibri Light" w:hAnsi="Calibri Light" w:cs="Calibri Light"/>
          <w:b/>
          <w:bCs/>
          <w:sz w:val="22"/>
          <w:szCs w:val="22"/>
        </w:rPr>
        <w:t>Articolo 10 - CONTROVERSIE</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sidRPr="00147B49">
        <w:rPr>
          <w:rFonts w:ascii="Calibri Light" w:hAnsi="Calibri Light" w:cs="Calibri Light"/>
          <w:sz w:val="22"/>
          <w:szCs w:val="22"/>
        </w:rPr>
        <w:t>Per tutte le controversie che dovessero sorgere relativamente all'interpretazione del presente contratto, ovvero alla sua applicazione, sarà competente il Foro di Livorno per la soluzione giudiziale delle stesse.</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Style w:val="Enfasidelicata"/>
          <w:rFonts w:ascii="Calibri Light" w:hAnsi="Calibri Light" w:cs="Calibri Light"/>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center"/>
        <w:rPr>
          <w:rFonts w:ascii="Calibri Light" w:hAnsi="Calibri Light" w:cs="Calibri Light"/>
          <w:b/>
          <w:bCs/>
          <w:sz w:val="22"/>
          <w:szCs w:val="22"/>
        </w:rPr>
      </w:pPr>
      <w:r w:rsidRPr="00147B49">
        <w:rPr>
          <w:rFonts w:ascii="Calibri Light" w:hAnsi="Calibri Light" w:cs="Calibri Light"/>
          <w:b/>
          <w:bCs/>
          <w:sz w:val="22"/>
          <w:szCs w:val="22"/>
        </w:rPr>
        <w:t>Articolo 11 - RINVIO</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sidRPr="00147B49">
        <w:rPr>
          <w:rFonts w:ascii="Calibri Light" w:hAnsi="Calibri Light" w:cs="Calibri Light"/>
          <w:sz w:val="22"/>
          <w:szCs w:val="22"/>
        </w:rPr>
        <w:t>Per quanto non espressamente previsto dal presente contratto, si fa espresso rinvio alla normativa vigente in materia ed al vigente Regolamento per il conferimento di incarichi professionali, consulenze e collaborazioni ad esperti esterni all’Amministrazione.</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sidRPr="00147B49">
        <w:rPr>
          <w:rFonts w:ascii="Calibri Light" w:hAnsi="Calibri Light" w:cs="Calibri Light"/>
          <w:sz w:val="22"/>
          <w:szCs w:val="22"/>
        </w:rPr>
        <w:t>Letto, confermato e sottoscritto.</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E71F6B"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Pr>
          <w:rFonts w:ascii="Calibri Light" w:hAnsi="Calibri Light" w:cs="Calibri Light"/>
          <w:sz w:val="22"/>
          <w:szCs w:val="22"/>
        </w:rPr>
        <w:t>Porto Azzurro</w:t>
      </w:r>
      <w:r w:rsidR="00147B49" w:rsidRPr="00147B49">
        <w:rPr>
          <w:rFonts w:ascii="Calibri Light" w:hAnsi="Calibri Light" w:cs="Calibri Light"/>
          <w:sz w:val="22"/>
          <w:szCs w:val="22"/>
        </w:rPr>
        <w:t xml:space="preserve">,  lì </w:t>
      </w:r>
      <w:proofErr w:type="spellStart"/>
      <w:r w:rsidR="00147B49" w:rsidRPr="00147B49">
        <w:rPr>
          <w:rFonts w:ascii="Calibri Light" w:hAnsi="Calibri Light" w:cs="Calibri Light"/>
          <w:sz w:val="22"/>
          <w:szCs w:val="22"/>
        </w:rPr>
        <w:t>………………</w:t>
      </w:r>
      <w:proofErr w:type="spellEnd"/>
      <w:r w:rsidR="00147B49" w:rsidRPr="00147B49">
        <w:rPr>
          <w:rFonts w:ascii="Calibri Light" w:hAnsi="Calibri Light" w:cs="Calibri Light"/>
          <w:sz w:val="22"/>
          <w:szCs w:val="22"/>
        </w:rPr>
        <w:t>..</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p>
    <w:p w:rsidR="00147B49" w:rsidRPr="00147B49" w:rsidRDefault="00E71F6B"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b/>
          <w:bCs/>
          <w:sz w:val="22"/>
          <w:szCs w:val="22"/>
        </w:rPr>
      </w:pPr>
      <w:r>
        <w:rPr>
          <w:rFonts w:ascii="Calibri Light" w:hAnsi="Calibri Light" w:cs="Calibri Light"/>
          <w:b/>
          <w:bCs/>
          <w:sz w:val="22"/>
          <w:szCs w:val="22"/>
        </w:rPr>
        <w:t xml:space="preserve">   </w:t>
      </w:r>
      <w:r w:rsidR="00147B49" w:rsidRPr="00147B49">
        <w:rPr>
          <w:rFonts w:ascii="Calibri Light" w:hAnsi="Calibri Light" w:cs="Calibri Light"/>
          <w:b/>
          <w:bCs/>
          <w:sz w:val="22"/>
          <w:szCs w:val="22"/>
        </w:rPr>
        <w:t xml:space="preserve">per il Comune di </w:t>
      </w:r>
      <w:r>
        <w:rPr>
          <w:rFonts w:ascii="Calibri Light" w:hAnsi="Calibri Light" w:cs="Calibri Light"/>
          <w:b/>
          <w:bCs/>
          <w:sz w:val="22"/>
          <w:szCs w:val="22"/>
        </w:rPr>
        <w:t>Porto Azzurro</w:t>
      </w:r>
      <w:r w:rsidR="00147B49" w:rsidRPr="00147B49">
        <w:rPr>
          <w:rFonts w:ascii="Calibri Light" w:hAnsi="Calibri Light" w:cs="Calibri Light"/>
          <w:b/>
          <w:bCs/>
          <w:sz w:val="22"/>
          <w:szCs w:val="22"/>
        </w:rPr>
        <w:tab/>
      </w:r>
      <w:r w:rsidR="00147B49" w:rsidRPr="00147B49">
        <w:rPr>
          <w:rFonts w:ascii="Calibri Light" w:hAnsi="Calibri Light" w:cs="Calibri Light"/>
          <w:b/>
          <w:bCs/>
          <w:sz w:val="22"/>
          <w:szCs w:val="22"/>
        </w:rPr>
        <w:tab/>
      </w:r>
      <w:r w:rsidR="00147B49" w:rsidRPr="00147B49">
        <w:rPr>
          <w:rFonts w:ascii="Calibri Light" w:hAnsi="Calibri Light" w:cs="Calibri Light"/>
          <w:b/>
          <w:bCs/>
          <w:sz w:val="22"/>
          <w:szCs w:val="22"/>
        </w:rPr>
        <w:tab/>
      </w:r>
      <w:r w:rsidR="00147B49" w:rsidRPr="00147B49">
        <w:rPr>
          <w:rFonts w:ascii="Calibri Light" w:hAnsi="Calibri Light" w:cs="Calibri Light"/>
          <w:b/>
          <w:bCs/>
          <w:sz w:val="22"/>
          <w:szCs w:val="22"/>
        </w:rPr>
        <w:tab/>
      </w:r>
      <w:r w:rsidR="00147B49" w:rsidRPr="00147B49">
        <w:rPr>
          <w:rFonts w:ascii="Calibri Light" w:hAnsi="Calibri Light" w:cs="Calibri Light"/>
          <w:b/>
          <w:bCs/>
          <w:sz w:val="22"/>
          <w:szCs w:val="22"/>
        </w:rPr>
        <w:tab/>
      </w:r>
      <w:r w:rsidR="00147B49" w:rsidRPr="00147B49">
        <w:rPr>
          <w:rFonts w:ascii="Calibri Light" w:hAnsi="Calibri Light" w:cs="Calibri Light"/>
          <w:b/>
          <w:bCs/>
          <w:sz w:val="22"/>
          <w:szCs w:val="22"/>
        </w:rPr>
        <w:tab/>
        <w:t xml:space="preserve">      per </w:t>
      </w:r>
      <w:r>
        <w:rPr>
          <w:rFonts w:ascii="Calibri Light" w:hAnsi="Calibri Light" w:cs="Calibri Light"/>
          <w:b/>
          <w:bCs/>
          <w:sz w:val="22"/>
          <w:szCs w:val="22"/>
        </w:rPr>
        <w:t>-----------------</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b/>
          <w:bCs/>
          <w:sz w:val="22"/>
          <w:szCs w:val="22"/>
        </w:rPr>
      </w:pPr>
      <w:r w:rsidRPr="00147B49">
        <w:rPr>
          <w:rFonts w:ascii="Calibri Light" w:hAnsi="Calibri Light" w:cs="Calibri Light"/>
          <w:b/>
          <w:bCs/>
          <w:sz w:val="22"/>
          <w:szCs w:val="22"/>
        </w:rPr>
        <w:tab/>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b/>
          <w:bCs/>
          <w:sz w:val="22"/>
          <w:szCs w:val="22"/>
        </w:rPr>
      </w:pP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sidRPr="00147B49">
        <w:rPr>
          <w:rFonts w:ascii="Calibri Light" w:hAnsi="Calibri Light" w:cs="Calibri Light"/>
          <w:b/>
          <w:bCs/>
          <w:sz w:val="22"/>
          <w:szCs w:val="22"/>
        </w:rPr>
        <w:t>____________________________</w:t>
      </w:r>
      <w:r w:rsidRPr="00147B49">
        <w:rPr>
          <w:rFonts w:ascii="Calibri Light" w:hAnsi="Calibri Light" w:cs="Calibri Light"/>
          <w:b/>
          <w:bCs/>
          <w:sz w:val="22"/>
          <w:szCs w:val="22"/>
        </w:rPr>
        <w:tab/>
      </w:r>
      <w:r w:rsidRPr="00147B49">
        <w:rPr>
          <w:rFonts w:ascii="Calibri Light" w:hAnsi="Calibri Light" w:cs="Calibri Light"/>
          <w:b/>
          <w:bCs/>
          <w:sz w:val="22"/>
          <w:szCs w:val="22"/>
        </w:rPr>
        <w:tab/>
      </w:r>
      <w:r w:rsidRPr="00147B49">
        <w:rPr>
          <w:rFonts w:ascii="Calibri Light" w:hAnsi="Calibri Light" w:cs="Calibri Light"/>
          <w:b/>
          <w:bCs/>
          <w:sz w:val="22"/>
          <w:szCs w:val="22"/>
        </w:rPr>
        <w:tab/>
      </w:r>
      <w:r w:rsidRPr="00147B49">
        <w:rPr>
          <w:rFonts w:ascii="Calibri Light" w:hAnsi="Calibri Light" w:cs="Calibri Light"/>
          <w:b/>
          <w:bCs/>
          <w:sz w:val="22"/>
          <w:szCs w:val="22"/>
        </w:rPr>
        <w:tab/>
        <w:t>________________________________</w:t>
      </w:r>
    </w:p>
    <w:p w:rsidR="00147B49" w:rsidRPr="00147B49" w:rsidRDefault="00147B49" w:rsidP="00147B49">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ascii="Calibri Light" w:hAnsi="Calibri Light" w:cs="Calibri Light"/>
          <w:sz w:val="22"/>
          <w:szCs w:val="22"/>
        </w:rPr>
      </w:pPr>
      <w:r w:rsidRPr="00147B49">
        <w:rPr>
          <w:rFonts w:ascii="Calibri Light" w:hAnsi="Calibri Light" w:cs="Calibri Light"/>
          <w:sz w:val="22"/>
          <w:szCs w:val="22"/>
        </w:rPr>
        <w:tab/>
      </w:r>
    </w:p>
    <w:p w:rsidR="00147B49" w:rsidRPr="00147B49" w:rsidRDefault="00147B49" w:rsidP="00147B49">
      <w:pPr>
        <w:rPr>
          <w:rFonts w:ascii="Calibri Light" w:hAnsi="Calibri Light" w:cs="Calibri Light"/>
        </w:rPr>
      </w:pPr>
    </w:p>
    <w:p w:rsidR="00F77EDA" w:rsidRPr="00702AE0" w:rsidRDefault="00F77EDA" w:rsidP="00147B49">
      <w:pPr>
        <w:jc w:val="center"/>
        <w:rPr>
          <w:rFonts w:ascii="Calibri Light" w:hAnsi="Calibri Light" w:cs="Calibri Light"/>
        </w:rPr>
      </w:pPr>
    </w:p>
    <w:sectPr w:rsidR="00F77EDA" w:rsidRPr="00702AE0" w:rsidSect="00D65E0E">
      <w:headerReference w:type="default" r:id="rId8"/>
      <w:pgSz w:w="11906" w:h="16838"/>
      <w:pgMar w:top="1417" w:right="1134" w:bottom="709" w:left="1134"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C53" w:rsidRDefault="00263C53" w:rsidP="008A6E26">
      <w:pPr>
        <w:spacing w:after="0" w:line="240" w:lineRule="auto"/>
      </w:pPr>
      <w:r>
        <w:separator/>
      </w:r>
    </w:p>
  </w:endnote>
  <w:endnote w:type="continuationSeparator" w:id="0">
    <w:p w:rsidR="00263C53" w:rsidRDefault="00263C53" w:rsidP="008A6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altName w:val="Geneva"/>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20002A87" w:usb1="00000000" w:usb2="00000000"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Symbol">
    <w:altName w:val="Helvetica"/>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Imprint MT Shadow">
    <w:panose1 w:val="040206050603030302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C53" w:rsidRDefault="00263C53" w:rsidP="008A6E26">
      <w:pPr>
        <w:spacing w:after="0" w:line="240" w:lineRule="auto"/>
      </w:pPr>
      <w:r>
        <w:separator/>
      </w:r>
    </w:p>
  </w:footnote>
  <w:footnote w:type="continuationSeparator" w:id="0">
    <w:p w:rsidR="00263C53" w:rsidRDefault="00263C53" w:rsidP="008A6E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E0E" w:rsidRPr="00D65E0E" w:rsidRDefault="00D65E0E" w:rsidP="00D65E0E">
    <w:pPr>
      <w:pStyle w:val="Nessunaspaziatura"/>
      <w:jc w:val="center"/>
      <w:rPr>
        <w:rFonts w:ascii="Imprint MT Shadow" w:hAnsi="Imprint MT Shadow"/>
        <w:sz w:val="52"/>
        <w:szCs w:val="52"/>
      </w:rPr>
    </w:pPr>
    <w:r w:rsidRPr="00D65E0E">
      <w:rPr>
        <w:rFonts w:ascii="Imprint MT Shadow" w:hAnsi="Imprint MT Shadow"/>
        <w:noProof/>
        <w:sz w:val="52"/>
        <w:szCs w:val="52"/>
      </w:rPr>
      <w:drawing>
        <wp:anchor distT="0" distB="0" distL="114300" distR="114300" simplePos="0" relativeHeight="251660288" behindDoc="1" locked="0" layoutInCell="1" allowOverlap="1">
          <wp:simplePos x="0" y="0"/>
          <wp:positionH relativeFrom="column">
            <wp:posOffset>-291465</wp:posOffset>
          </wp:positionH>
          <wp:positionV relativeFrom="paragraph">
            <wp:posOffset>-179070</wp:posOffset>
          </wp:positionV>
          <wp:extent cx="904875" cy="1304925"/>
          <wp:effectExtent l="19050" t="0" r="9525" b="0"/>
          <wp:wrapNone/>
          <wp:docPr id="4" name="Immagine 3" descr="PORTOAZZURRO scala di gr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OAZZURRO scala di grigi"/>
                  <pic:cNvPicPr>
                    <a:picLocks noChangeAspect="1" noChangeArrowheads="1"/>
                  </pic:cNvPicPr>
                </pic:nvPicPr>
                <pic:blipFill>
                  <a:blip r:embed="rId1">
                    <a:lum bright="24000"/>
                  </a:blip>
                  <a:srcRect/>
                  <a:stretch>
                    <a:fillRect/>
                  </a:stretch>
                </pic:blipFill>
                <pic:spPr bwMode="auto">
                  <a:xfrm>
                    <a:off x="0" y="0"/>
                    <a:ext cx="904875" cy="1304925"/>
                  </a:xfrm>
                  <a:prstGeom prst="rect">
                    <a:avLst/>
                  </a:prstGeom>
                  <a:noFill/>
                  <a:ln w="9525">
                    <a:noFill/>
                    <a:miter lim="800000"/>
                    <a:headEnd/>
                    <a:tailEnd/>
                  </a:ln>
                </pic:spPr>
              </pic:pic>
            </a:graphicData>
          </a:graphic>
        </wp:anchor>
      </w:drawing>
    </w:r>
    <w:r w:rsidRPr="00D65E0E">
      <w:rPr>
        <w:rFonts w:ascii="Imprint MT Shadow" w:hAnsi="Imprint MT Shadow"/>
        <w:sz w:val="52"/>
        <w:szCs w:val="52"/>
      </w:rPr>
      <w:t>Comune di  PORTO AZZURRO</w:t>
    </w:r>
  </w:p>
  <w:p w:rsidR="00D65E0E" w:rsidRPr="00D65E0E" w:rsidRDefault="00D65E0E" w:rsidP="00D65E0E">
    <w:pPr>
      <w:pStyle w:val="Nessunaspaziatura"/>
      <w:jc w:val="center"/>
      <w:rPr>
        <w:rFonts w:ascii="Times New Roman" w:hAnsi="Times New Roman"/>
        <w:b/>
        <w:snapToGrid w:val="0"/>
        <w:sz w:val="28"/>
      </w:rPr>
    </w:pPr>
    <w:r w:rsidRPr="00D65E0E">
      <w:rPr>
        <w:rFonts w:ascii="Times New Roman" w:hAnsi="Times New Roman"/>
        <w:b/>
        <w:snapToGrid w:val="0"/>
        <w:sz w:val="28"/>
        <w:szCs w:val="24"/>
      </w:rPr>
      <w:t>Ufficio Tecnico - Lavori Pubblici e Tutela del Territorio</w:t>
    </w:r>
  </w:p>
  <w:p w:rsidR="00D65E0E" w:rsidRPr="004C68AD" w:rsidRDefault="00D65E0E" w:rsidP="00D65E0E">
    <w:pPr>
      <w:pStyle w:val="Nessunaspaziatura"/>
      <w:jc w:val="center"/>
      <w:rPr>
        <w:rFonts w:ascii="Times New Roman" w:hAnsi="Times New Roman"/>
        <w:snapToGrid w:val="0"/>
        <w:sz w:val="16"/>
      </w:rPr>
    </w:pPr>
    <w:r w:rsidRPr="004C68AD">
      <w:rPr>
        <w:rFonts w:ascii="Times New Roman" w:hAnsi="Times New Roman"/>
        <w:snapToGrid w:val="0"/>
        <w:sz w:val="16"/>
        <w:szCs w:val="24"/>
      </w:rPr>
      <w:t>57036 Porto Azzurro  (</w:t>
    </w:r>
    <w:proofErr w:type="spellStart"/>
    <w:r w:rsidRPr="004C68AD">
      <w:rPr>
        <w:rFonts w:ascii="Times New Roman" w:hAnsi="Times New Roman"/>
        <w:snapToGrid w:val="0"/>
        <w:sz w:val="16"/>
        <w:szCs w:val="24"/>
      </w:rPr>
      <w:t>LI</w:t>
    </w:r>
    <w:proofErr w:type="spellEnd"/>
    <w:r w:rsidRPr="004C68AD">
      <w:rPr>
        <w:rFonts w:ascii="Times New Roman" w:hAnsi="Times New Roman"/>
        <w:snapToGrid w:val="0"/>
        <w:sz w:val="16"/>
        <w:szCs w:val="24"/>
      </w:rPr>
      <w:t xml:space="preserve">) - Lungomare Paride </w:t>
    </w:r>
    <w:proofErr w:type="spellStart"/>
    <w:r w:rsidRPr="004C68AD">
      <w:rPr>
        <w:rFonts w:ascii="Times New Roman" w:hAnsi="Times New Roman"/>
        <w:snapToGrid w:val="0"/>
        <w:sz w:val="16"/>
        <w:szCs w:val="24"/>
      </w:rPr>
      <w:t>Adami</w:t>
    </w:r>
    <w:proofErr w:type="spellEnd"/>
    <w:r w:rsidRPr="004C68AD">
      <w:rPr>
        <w:rFonts w:ascii="Times New Roman" w:hAnsi="Times New Roman"/>
        <w:snapToGrid w:val="0"/>
        <w:sz w:val="16"/>
        <w:szCs w:val="24"/>
      </w:rPr>
      <w:t xml:space="preserve"> già Banchina IV Novembre, n. 19</w:t>
    </w:r>
  </w:p>
  <w:p w:rsidR="00D65E0E" w:rsidRPr="004C68AD" w:rsidRDefault="00D65E0E" w:rsidP="00D65E0E">
    <w:pPr>
      <w:pStyle w:val="Nessunaspaziatura"/>
      <w:jc w:val="center"/>
      <w:rPr>
        <w:rFonts w:ascii="Times New Roman" w:hAnsi="Times New Roman"/>
        <w:sz w:val="24"/>
        <w:szCs w:val="24"/>
        <w:lang w:val="fr-FR"/>
      </w:rPr>
    </w:pPr>
    <w:r w:rsidRPr="004C68AD">
      <w:rPr>
        <w:rFonts w:ascii="Times New Roman" w:hAnsi="Times New Roman"/>
        <w:snapToGrid w:val="0"/>
        <w:sz w:val="16"/>
        <w:szCs w:val="24"/>
        <w:lang w:val="fr-FR"/>
      </w:rPr>
      <w:t>Tel (0565) 921626-921647 Fax (0565)921635 /</w:t>
    </w:r>
    <w:proofErr w:type="spellStart"/>
    <w:r w:rsidRPr="004C68AD">
      <w:rPr>
        <w:rFonts w:ascii="Times New Roman" w:hAnsi="Times New Roman"/>
        <w:snapToGrid w:val="0"/>
        <w:sz w:val="16"/>
        <w:szCs w:val="24"/>
        <w:lang w:val="fr-FR"/>
      </w:rPr>
      <w:t>e.mail</w:t>
    </w:r>
    <w:proofErr w:type="spellEnd"/>
    <w:r w:rsidRPr="004C68AD">
      <w:rPr>
        <w:rFonts w:ascii="Times New Roman" w:hAnsi="Times New Roman"/>
        <w:snapToGrid w:val="0"/>
        <w:sz w:val="16"/>
        <w:szCs w:val="24"/>
        <w:lang w:val="fr-FR"/>
      </w:rPr>
      <w:t xml:space="preserve"> : lavoripubblici2@comuneportoazzurro.li.it</w:t>
    </w:r>
  </w:p>
  <w:p w:rsidR="00D65E0E" w:rsidRPr="004C68AD" w:rsidRDefault="00D65E0E" w:rsidP="00D65E0E">
    <w:pPr>
      <w:pStyle w:val="Nessunaspaziatura"/>
      <w:jc w:val="center"/>
      <w:rPr>
        <w:rFonts w:ascii="Times New Roman" w:hAnsi="Times New Roman"/>
        <w:lang w:val="fr-FR"/>
      </w:rPr>
    </w:pPr>
    <w:proofErr w:type="spellStart"/>
    <w:r w:rsidRPr="004C68AD">
      <w:rPr>
        <w:rFonts w:ascii="Times New Roman" w:hAnsi="Times New Roman"/>
        <w:lang w:val="fr-FR"/>
      </w:rPr>
      <w:t>sito</w:t>
    </w:r>
    <w:proofErr w:type="spellEnd"/>
    <w:r w:rsidRPr="004C68AD">
      <w:rPr>
        <w:rFonts w:ascii="Times New Roman" w:hAnsi="Times New Roman"/>
        <w:lang w:val="fr-FR"/>
      </w:rPr>
      <w:t xml:space="preserve"> web : </w:t>
    </w:r>
    <w:hyperlink r:id="rId2" w:history="1">
      <w:r w:rsidRPr="004C68AD">
        <w:rPr>
          <w:rFonts w:ascii="Times New Roman" w:hAnsi="Times New Roman"/>
          <w:color w:val="0000FF"/>
          <w:u w:val="single"/>
          <w:lang w:val="fr-FR"/>
        </w:rPr>
        <w:t>www.comuneportoazzurro.li.it</w:t>
      </w:r>
    </w:hyperlink>
  </w:p>
  <w:p w:rsidR="00AD497D" w:rsidRDefault="00AD497D" w:rsidP="00AD497D">
    <w:pPr>
      <w:pStyle w:val="Standard"/>
      <w:jc w:val="center"/>
      <w:rPr>
        <w:rFonts w:ascii="Calibri Light" w:hAnsi="Calibri Light" w:cs="Calibri Light"/>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56563"/>
    <w:multiLevelType w:val="hybridMultilevel"/>
    <w:tmpl w:val="E5B87294"/>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51C1894"/>
    <w:multiLevelType w:val="hybridMultilevel"/>
    <w:tmpl w:val="3AC882BC"/>
    <w:lvl w:ilvl="0" w:tplc="04100019">
      <w:start w:val="1"/>
      <w:numFmt w:val="lowerLetter"/>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
    <w:nsid w:val="28980300"/>
    <w:multiLevelType w:val="hybridMultilevel"/>
    <w:tmpl w:val="E8A6EC54"/>
    <w:lvl w:ilvl="0" w:tplc="0410000F">
      <w:start w:val="1"/>
      <w:numFmt w:val="decimal"/>
      <w:lvlText w:val="%1."/>
      <w:lvlJc w:val="left"/>
      <w:pPr>
        <w:tabs>
          <w:tab w:val="num" w:pos="720"/>
        </w:tabs>
        <w:ind w:left="720" w:hanging="360"/>
      </w:pPr>
      <w:rPr>
        <w:rFonts w:hint="default"/>
      </w:rPr>
    </w:lvl>
    <w:lvl w:ilvl="1" w:tplc="D4707410">
      <w:start w:val="1"/>
      <w:numFmt w:val="lowerLetter"/>
      <w:lvlText w:val="%2."/>
      <w:lvlJc w:val="left"/>
      <w:pPr>
        <w:tabs>
          <w:tab w:val="num" w:pos="1440"/>
        </w:tabs>
        <w:ind w:left="1440" w:hanging="360"/>
      </w:pPr>
      <w:rPr>
        <w:rFonts w:ascii="Calibri Light" w:eastAsia="Calibri" w:hAnsi="Calibri Light" w:cs="Calibri Ligh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33591013"/>
    <w:multiLevelType w:val="hybridMultilevel"/>
    <w:tmpl w:val="98A0C71A"/>
    <w:lvl w:ilvl="0" w:tplc="E3861A1A">
      <w:start w:val="2"/>
      <w:numFmt w:val="bullet"/>
      <w:lvlText w:val="-"/>
      <w:lvlJc w:val="left"/>
      <w:pPr>
        <w:ind w:left="408" w:hanging="360"/>
      </w:pPr>
      <w:rPr>
        <w:rFonts w:ascii="Calibri" w:eastAsia="Calibri" w:hAnsi="Calibri" w:cs="Times New Roman" w:hint="default"/>
      </w:rPr>
    </w:lvl>
    <w:lvl w:ilvl="1" w:tplc="04100003" w:tentative="1">
      <w:start w:val="1"/>
      <w:numFmt w:val="bullet"/>
      <w:lvlText w:val="o"/>
      <w:lvlJc w:val="left"/>
      <w:pPr>
        <w:ind w:left="1128" w:hanging="360"/>
      </w:pPr>
      <w:rPr>
        <w:rFonts w:ascii="Courier New" w:hAnsi="Courier New" w:cs="Courier New" w:hint="default"/>
      </w:rPr>
    </w:lvl>
    <w:lvl w:ilvl="2" w:tplc="04100005" w:tentative="1">
      <w:start w:val="1"/>
      <w:numFmt w:val="bullet"/>
      <w:lvlText w:val=""/>
      <w:lvlJc w:val="left"/>
      <w:pPr>
        <w:ind w:left="1848" w:hanging="360"/>
      </w:pPr>
      <w:rPr>
        <w:rFonts w:ascii="Wingdings" w:hAnsi="Wingdings" w:hint="default"/>
      </w:rPr>
    </w:lvl>
    <w:lvl w:ilvl="3" w:tplc="04100001" w:tentative="1">
      <w:start w:val="1"/>
      <w:numFmt w:val="bullet"/>
      <w:lvlText w:val=""/>
      <w:lvlJc w:val="left"/>
      <w:pPr>
        <w:ind w:left="2568" w:hanging="360"/>
      </w:pPr>
      <w:rPr>
        <w:rFonts w:ascii="Symbol" w:hAnsi="Symbol" w:hint="default"/>
      </w:rPr>
    </w:lvl>
    <w:lvl w:ilvl="4" w:tplc="04100003" w:tentative="1">
      <w:start w:val="1"/>
      <w:numFmt w:val="bullet"/>
      <w:lvlText w:val="o"/>
      <w:lvlJc w:val="left"/>
      <w:pPr>
        <w:ind w:left="3288" w:hanging="360"/>
      </w:pPr>
      <w:rPr>
        <w:rFonts w:ascii="Courier New" w:hAnsi="Courier New" w:cs="Courier New" w:hint="default"/>
      </w:rPr>
    </w:lvl>
    <w:lvl w:ilvl="5" w:tplc="04100005" w:tentative="1">
      <w:start w:val="1"/>
      <w:numFmt w:val="bullet"/>
      <w:lvlText w:val=""/>
      <w:lvlJc w:val="left"/>
      <w:pPr>
        <w:ind w:left="4008" w:hanging="360"/>
      </w:pPr>
      <w:rPr>
        <w:rFonts w:ascii="Wingdings" w:hAnsi="Wingdings" w:hint="default"/>
      </w:rPr>
    </w:lvl>
    <w:lvl w:ilvl="6" w:tplc="04100001" w:tentative="1">
      <w:start w:val="1"/>
      <w:numFmt w:val="bullet"/>
      <w:lvlText w:val=""/>
      <w:lvlJc w:val="left"/>
      <w:pPr>
        <w:ind w:left="4728" w:hanging="360"/>
      </w:pPr>
      <w:rPr>
        <w:rFonts w:ascii="Symbol" w:hAnsi="Symbol" w:hint="default"/>
      </w:rPr>
    </w:lvl>
    <w:lvl w:ilvl="7" w:tplc="04100003" w:tentative="1">
      <w:start w:val="1"/>
      <w:numFmt w:val="bullet"/>
      <w:lvlText w:val="o"/>
      <w:lvlJc w:val="left"/>
      <w:pPr>
        <w:ind w:left="5448" w:hanging="360"/>
      </w:pPr>
      <w:rPr>
        <w:rFonts w:ascii="Courier New" w:hAnsi="Courier New" w:cs="Courier New" w:hint="default"/>
      </w:rPr>
    </w:lvl>
    <w:lvl w:ilvl="8" w:tplc="04100005" w:tentative="1">
      <w:start w:val="1"/>
      <w:numFmt w:val="bullet"/>
      <w:lvlText w:val=""/>
      <w:lvlJc w:val="left"/>
      <w:pPr>
        <w:ind w:left="6168" w:hanging="360"/>
      </w:pPr>
      <w:rPr>
        <w:rFonts w:ascii="Wingdings" w:hAnsi="Wingdings" w:hint="default"/>
      </w:rPr>
    </w:lvl>
  </w:abstractNum>
  <w:abstractNum w:abstractNumId="4">
    <w:nsid w:val="364654AB"/>
    <w:multiLevelType w:val="multilevel"/>
    <w:tmpl w:val="F0023D6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376717B4"/>
    <w:multiLevelType w:val="hybridMultilevel"/>
    <w:tmpl w:val="17FEC844"/>
    <w:lvl w:ilvl="0" w:tplc="04100019">
      <w:start w:val="1"/>
      <w:numFmt w:val="lowerLetter"/>
      <w:lvlText w:val="%1."/>
      <w:lvlJc w:val="left"/>
      <w:pPr>
        <w:ind w:left="1070" w:hanging="360"/>
      </w:pPr>
    </w:lvl>
    <w:lvl w:ilvl="1" w:tplc="04100019">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6">
    <w:nsid w:val="3B3C2D0F"/>
    <w:multiLevelType w:val="hybridMultilevel"/>
    <w:tmpl w:val="96280842"/>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0E01000"/>
    <w:multiLevelType w:val="hybridMultilevel"/>
    <w:tmpl w:val="F278A436"/>
    <w:lvl w:ilvl="0" w:tplc="F11EBB60">
      <w:start w:val="1"/>
      <w:numFmt w:val="lowerLetter"/>
      <w:lvlText w:val="%1)"/>
      <w:lvlJc w:val="left"/>
      <w:pPr>
        <w:ind w:left="720" w:hanging="360"/>
      </w:pPr>
      <w:rPr>
        <w:i/>
        <w:u w:val="single"/>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42916D8A"/>
    <w:multiLevelType w:val="hybridMultilevel"/>
    <w:tmpl w:val="3FF6293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9FF52E6"/>
    <w:multiLevelType w:val="hybridMultilevel"/>
    <w:tmpl w:val="63D4435A"/>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D3948E1C">
      <w:numFmt w:val="bullet"/>
      <w:lvlText w:val="-"/>
      <w:lvlJc w:val="left"/>
      <w:pPr>
        <w:ind w:left="2340" w:hanging="360"/>
      </w:pPr>
      <w:rPr>
        <w:rFonts w:ascii="Arial Narrow" w:eastAsia="Calibri" w:hAnsi="Arial Narrow" w:cs="Times New Roman" w:hint="default"/>
      </w:rPr>
    </w:lvl>
    <w:lvl w:ilvl="3" w:tplc="5FBE5134">
      <w:start w:val="1"/>
      <w:numFmt w:val="lowerLetter"/>
      <w:lvlText w:val="%4)"/>
      <w:lvlJc w:val="left"/>
      <w:pPr>
        <w:ind w:left="2880" w:hanging="360"/>
      </w:pPr>
      <w:rPr>
        <w:rFonts w:hint="default"/>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5C3D6278"/>
    <w:multiLevelType w:val="hybridMultilevel"/>
    <w:tmpl w:val="C5C2206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1C93279"/>
    <w:multiLevelType w:val="multilevel"/>
    <w:tmpl w:val="FD0EB27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6A255DE5"/>
    <w:multiLevelType w:val="hybridMultilevel"/>
    <w:tmpl w:val="4274BE24"/>
    <w:lvl w:ilvl="0" w:tplc="04100017">
      <w:start w:val="1"/>
      <w:numFmt w:val="lowerLetter"/>
      <w:lvlText w:val="%1)"/>
      <w:lvlJc w:val="left"/>
      <w:pPr>
        <w:tabs>
          <w:tab w:val="num" w:pos="720"/>
        </w:tabs>
        <w:ind w:left="720" w:hanging="360"/>
      </w:pPr>
      <w:rPr>
        <w:rFonts w:hint="default"/>
      </w:rPr>
    </w:lvl>
    <w:lvl w:ilvl="1" w:tplc="A554F53A">
      <w:start w:val="1"/>
      <w:numFmt w:val="decimal"/>
      <w:lvlText w:val="%2."/>
      <w:lvlJc w:val="left"/>
      <w:pPr>
        <w:tabs>
          <w:tab w:val="num" w:pos="1440"/>
        </w:tabs>
        <w:ind w:left="1440" w:hanging="360"/>
      </w:pPr>
      <w:rPr>
        <w:rFonts w:hint="default"/>
      </w:rPr>
    </w:lvl>
    <w:lvl w:ilvl="2" w:tplc="DC88DC7E">
      <w:start w:val="2"/>
      <w:numFmt w:val="bullet"/>
      <w:lvlText w:val="-"/>
      <w:lvlJc w:val="left"/>
      <w:pPr>
        <w:tabs>
          <w:tab w:val="num" w:pos="2340"/>
        </w:tabs>
        <w:ind w:left="2340" w:hanging="360"/>
      </w:pPr>
      <w:rPr>
        <w:rFonts w:ascii="Times New Roman" w:eastAsia="Times New Roman" w:hAnsi="Times New Roman" w:cs="Times New Roman"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6FA43AF2"/>
    <w:multiLevelType w:val="hybridMultilevel"/>
    <w:tmpl w:val="1FFA1DF8"/>
    <w:lvl w:ilvl="0" w:tplc="37CCDC64">
      <w:start w:val="1"/>
      <w:numFmt w:val="lowerLetter"/>
      <w:lvlText w:val="%1."/>
      <w:lvlJc w:val="left"/>
      <w:pPr>
        <w:tabs>
          <w:tab w:val="num" w:pos="1068"/>
        </w:tabs>
        <w:ind w:left="1068" w:hanging="360"/>
      </w:pPr>
      <w:rPr>
        <w:rFonts w:ascii="Arial Narrow" w:eastAsia="Times New Roman" w:hAnsi="Arial Narrow" w:cs="Times New Roman"/>
      </w:rPr>
    </w:lvl>
    <w:lvl w:ilvl="1" w:tplc="04100019">
      <w:start w:val="1"/>
      <w:numFmt w:val="lowerLetter"/>
      <w:lvlText w:val="%2."/>
      <w:lvlJc w:val="left"/>
      <w:pPr>
        <w:tabs>
          <w:tab w:val="num" w:pos="1069"/>
        </w:tabs>
        <w:ind w:left="1069"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num w:numId="1">
    <w:abstractNumId w:val="3"/>
  </w:num>
  <w:num w:numId="2">
    <w:abstractNumId w:val="6"/>
  </w:num>
  <w:num w:numId="3">
    <w:abstractNumId w:val="1"/>
  </w:num>
  <w:num w:numId="4">
    <w:abstractNumId w:val="5"/>
  </w:num>
  <w:num w:numId="5">
    <w:abstractNumId w:val="1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 w:numId="9">
    <w:abstractNumId w:val="8"/>
  </w:num>
  <w:num w:numId="10">
    <w:abstractNumId w:val="13"/>
  </w:num>
  <w:num w:numId="11">
    <w:abstractNumId w:val="4"/>
  </w:num>
  <w:num w:numId="12">
    <w:abstractNumId w:val="11"/>
  </w:num>
  <w:num w:numId="13">
    <w:abstractNumId w:val="9"/>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283"/>
  <w:characterSpacingControl w:val="doNotCompress"/>
  <w:hdrShapeDefaults>
    <o:shapedefaults v:ext="edit" spidmax="3074"/>
  </w:hdrShapeDefaults>
  <w:footnotePr>
    <w:footnote w:id="-1"/>
    <w:footnote w:id="0"/>
  </w:footnotePr>
  <w:endnotePr>
    <w:endnote w:id="-1"/>
    <w:endnote w:id="0"/>
  </w:endnotePr>
  <w:compat/>
  <w:rsids>
    <w:rsidRoot w:val="002145FB"/>
    <w:rsid w:val="000B4C0F"/>
    <w:rsid w:val="000C7574"/>
    <w:rsid w:val="00142CBB"/>
    <w:rsid w:val="00147B49"/>
    <w:rsid w:val="001B72BC"/>
    <w:rsid w:val="001D4314"/>
    <w:rsid w:val="002145FB"/>
    <w:rsid w:val="00215A57"/>
    <w:rsid w:val="00256569"/>
    <w:rsid w:val="00263C53"/>
    <w:rsid w:val="00281013"/>
    <w:rsid w:val="003611BA"/>
    <w:rsid w:val="003D6491"/>
    <w:rsid w:val="003E3229"/>
    <w:rsid w:val="003E3C4C"/>
    <w:rsid w:val="003F33F6"/>
    <w:rsid w:val="00427AC2"/>
    <w:rsid w:val="00505D86"/>
    <w:rsid w:val="00514F47"/>
    <w:rsid w:val="00524490"/>
    <w:rsid w:val="005372E3"/>
    <w:rsid w:val="005374F8"/>
    <w:rsid w:val="006103F5"/>
    <w:rsid w:val="006A5E29"/>
    <w:rsid w:val="006A6179"/>
    <w:rsid w:val="006C04AC"/>
    <w:rsid w:val="00702AE0"/>
    <w:rsid w:val="0078613F"/>
    <w:rsid w:val="007C128D"/>
    <w:rsid w:val="007D574F"/>
    <w:rsid w:val="00830E0C"/>
    <w:rsid w:val="00870D97"/>
    <w:rsid w:val="008A6E26"/>
    <w:rsid w:val="008D2708"/>
    <w:rsid w:val="00902FD4"/>
    <w:rsid w:val="00955290"/>
    <w:rsid w:val="009D744B"/>
    <w:rsid w:val="00A125EC"/>
    <w:rsid w:val="00A40299"/>
    <w:rsid w:val="00AD497D"/>
    <w:rsid w:val="00B22DFC"/>
    <w:rsid w:val="00B74580"/>
    <w:rsid w:val="00BD4730"/>
    <w:rsid w:val="00BD51F3"/>
    <w:rsid w:val="00C418CA"/>
    <w:rsid w:val="00CA4960"/>
    <w:rsid w:val="00D4598B"/>
    <w:rsid w:val="00D65E0E"/>
    <w:rsid w:val="00D77DB7"/>
    <w:rsid w:val="00DD44BE"/>
    <w:rsid w:val="00E71F6B"/>
    <w:rsid w:val="00ED0AF0"/>
    <w:rsid w:val="00F77EDA"/>
    <w:rsid w:val="00F85A23"/>
    <w:rsid w:val="00FB2E9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145FB"/>
    <w:pPr>
      <w:spacing w:after="200" w:line="276" w:lineRule="auto"/>
    </w:pPr>
    <w:rPr>
      <w:sz w:val="22"/>
      <w:szCs w:val="22"/>
      <w:lang w:eastAsia="en-US"/>
    </w:rPr>
  </w:style>
  <w:style w:type="paragraph" w:styleId="Titolo1">
    <w:name w:val="heading 1"/>
    <w:basedOn w:val="Normale"/>
    <w:next w:val="Normale"/>
    <w:link w:val="Titolo1Carattere"/>
    <w:uiPriority w:val="9"/>
    <w:qFormat/>
    <w:rsid w:val="00147B49"/>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iPriority w:val="9"/>
    <w:unhideWhenUsed/>
    <w:qFormat/>
    <w:rsid w:val="007C128D"/>
    <w:pPr>
      <w:keepNext/>
      <w:spacing w:before="240" w:after="60" w:line="240" w:lineRule="auto"/>
      <w:outlineLvl w:val="1"/>
    </w:pPr>
    <w:rPr>
      <w:rFonts w:ascii="Calibri Light" w:eastAsia="Times New Roman" w:hAnsi="Calibri Light"/>
      <w:b/>
      <w:bCs/>
      <w:i/>
      <w:iCs/>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F33F6"/>
    <w:pPr>
      <w:spacing w:after="0" w:line="240" w:lineRule="auto"/>
      <w:ind w:left="720"/>
      <w:contextualSpacing/>
    </w:pPr>
    <w:rPr>
      <w:rFonts w:ascii="Times New Roman" w:eastAsia="Times New Roman" w:hAnsi="Times New Roman"/>
      <w:sz w:val="24"/>
      <w:szCs w:val="24"/>
      <w:lang w:eastAsia="it-IT"/>
    </w:rPr>
  </w:style>
  <w:style w:type="paragraph" w:styleId="Intestazione">
    <w:name w:val="header"/>
    <w:basedOn w:val="Normale"/>
    <w:link w:val="IntestazioneCarattere"/>
    <w:unhideWhenUsed/>
    <w:rsid w:val="008A6E26"/>
    <w:pPr>
      <w:tabs>
        <w:tab w:val="center" w:pos="4819"/>
        <w:tab w:val="right" w:pos="9638"/>
      </w:tabs>
    </w:pPr>
  </w:style>
  <w:style w:type="character" w:customStyle="1" w:styleId="IntestazioneCarattere">
    <w:name w:val="Intestazione Carattere"/>
    <w:link w:val="Intestazione"/>
    <w:rsid w:val="008A6E26"/>
    <w:rPr>
      <w:sz w:val="22"/>
      <w:szCs w:val="22"/>
      <w:lang w:eastAsia="en-US"/>
    </w:rPr>
  </w:style>
  <w:style w:type="paragraph" w:styleId="Pidipagina">
    <w:name w:val="footer"/>
    <w:basedOn w:val="Normale"/>
    <w:link w:val="PidipaginaCarattere"/>
    <w:uiPriority w:val="99"/>
    <w:unhideWhenUsed/>
    <w:rsid w:val="008A6E26"/>
    <w:pPr>
      <w:tabs>
        <w:tab w:val="center" w:pos="4819"/>
        <w:tab w:val="right" w:pos="9638"/>
      </w:tabs>
    </w:pPr>
  </w:style>
  <w:style w:type="character" w:customStyle="1" w:styleId="PidipaginaCarattere">
    <w:name w:val="Piè di pagina Carattere"/>
    <w:link w:val="Pidipagina"/>
    <w:uiPriority w:val="99"/>
    <w:rsid w:val="008A6E26"/>
    <w:rPr>
      <w:sz w:val="22"/>
      <w:szCs w:val="22"/>
      <w:lang w:eastAsia="en-US"/>
    </w:rPr>
  </w:style>
  <w:style w:type="character" w:styleId="Collegamentoipertestuale">
    <w:name w:val="Hyperlink"/>
    <w:uiPriority w:val="99"/>
    <w:unhideWhenUsed/>
    <w:rsid w:val="008A6E26"/>
    <w:rPr>
      <w:color w:val="0000FF"/>
      <w:u w:val="single"/>
    </w:rPr>
  </w:style>
  <w:style w:type="paragraph" w:styleId="Testofumetto">
    <w:name w:val="Balloon Text"/>
    <w:basedOn w:val="Normale"/>
    <w:link w:val="TestofumettoCarattere"/>
    <w:uiPriority w:val="99"/>
    <w:semiHidden/>
    <w:unhideWhenUsed/>
    <w:rsid w:val="00215A57"/>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215A57"/>
    <w:rPr>
      <w:rFonts w:ascii="Segoe UI" w:hAnsi="Segoe UI" w:cs="Segoe UI"/>
      <w:sz w:val="18"/>
      <w:szCs w:val="18"/>
      <w:lang w:eastAsia="en-US"/>
    </w:rPr>
  </w:style>
  <w:style w:type="paragraph" w:customStyle="1" w:styleId="Standard">
    <w:name w:val="Standard"/>
    <w:rsid w:val="00AD497D"/>
    <w:pPr>
      <w:widowControl w:val="0"/>
      <w:suppressAutoHyphens/>
      <w:autoSpaceDN w:val="0"/>
    </w:pPr>
    <w:rPr>
      <w:rFonts w:ascii="Times New Roman" w:eastAsia="SimSun" w:hAnsi="Times New Roman" w:cs="Mangal"/>
      <w:kern w:val="3"/>
      <w:sz w:val="24"/>
      <w:szCs w:val="24"/>
      <w:lang w:eastAsia="zh-CN" w:bidi="hi-IN"/>
    </w:rPr>
  </w:style>
  <w:style w:type="character" w:customStyle="1" w:styleId="Titolo2Carattere">
    <w:name w:val="Titolo 2 Carattere"/>
    <w:link w:val="Titolo2"/>
    <w:uiPriority w:val="9"/>
    <w:rsid w:val="007C128D"/>
    <w:rPr>
      <w:rFonts w:ascii="Calibri Light" w:eastAsia="Times New Roman" w:hAnsi="Calibri Light"/>
      <w:b/>
      <w:bCs/>
      <w:i/>
      <w:iCs/>
      <w:sz w:val="28"/>
      <w:szCs w:val="28"/>
    </w:rPr>
  </w:style>
  <w:style w:type="paragraph" w:styleId="Corpotesto">
    <w:name w:val="Corpo testo"/>
    <w:basedOn w:val="Normale"/>
    <w:link w:val="CorpotestoCarattere"/>
    <w:rsid w:val="007C128D"/>
    <w:pPr>
      <w:overflowPunct w:val="0"/>
      <w:autoSpaceDE w:val="0"/>
      <w:autoSpaceDN w:val="0"/>
      <w:adjustRightInd w:val="0"/>
      <w:spacing w:after="0" w:line="240" w:lineRule="auto"/>
      <w:ind w:firstLine="283"/>
      <w:textAlignment w:val="baseline"/>
    </w:pPr>
    <w:rPr>
      <w:rFonts w:ascii="Times New Roman" w:eastAsia="Times New Roman" w:hAnsi="Times New Roman"/>
      <w:sz w:val="24"/>
      <w:szCs w:val="20"/>
      <w:lang w:eastAsia="it-IT"/>
    </w:rPr>
  </w:style>
  <w:style w:type="character" w:customStyle="1" w:styleId="CorpotestoCarattere">
    <w:name w:val="Corpo testo Carattere"/>
    <w:link w:val="Corpotesto"/>
    <w:rsid w:val="007C128D"/>
    <w:rPr>
      <w:rFonts w:ascii="Times New Roman" w:eastAsia="Times New Roman" w:hAnsi="Times New Roman"/>
      <w:sz w:val="24"/>
    </w:rPr>
  </w:style>
  <w:style w:type="paragraph" w:customStyle="1" w:styleId="DefaultStyle">
    <w:name w:val="Default Style"/>
    <w:rsid w:val="007C128D"/>
    <w:pPr>
      <w:suppressAutoHyphens/>
      <w:spacing w:after="200" w:line="276" w:lineRule="auto"/>
      <w:textAlignment w:val="baseline"/>
    </w:pPr>
    <w:rPr>
      <w:rFonts w:ascii="Times New Roman" w:eastAsia="SimSun" w:hAnsi="Times New Roman" w:cs="Mangal"/>
      <w:color w:val="00000A"/>
      <w:sz w:val="24"/>
      <w:szCs w:val="24"/>
      <w:lang w:eastAsia="zh-CN" w:bidi="hi-IN"/>
    </w:rPr>
  </w:style>
  <w:style w:type="paragraph" w:customStyle="1" w:styleId="Default">
    <w:name w:val="Default"/>
    <w:rsid w:val="007C128D"/>
    <w:pPr>
      <w:autoSpaceDE w:val="0"/>
      <w:autoSpaceDN w:val="0"/>
      <w:adjustRightInd w:val="0"/>
    </w:pPr>
    <w:rPr>
      <w:rFonts w:cs="Calibri"/>
      <w:color w:val="000000"/>
      <w:sz w:val="24"/>
      <w:szCs w:val="24"/>
    </w:rPr>
  </w:style>
  <w:style w:type="character" w:styleId="Enfasigrassetto">
    <w:name w:val="Strong"/>
    <w:uiPriority w:val="22"/>
    <w:qFormat/>
    <w:rsid w:val="005372E3"/>
    <w:rPr>
      <w:b/>
      <w:bCs/>
    </w:rPr>
  </w:style>
  <w:style w:type="character" w:customStyle="1" w:styleId="Titolo1Carattere">
    <w:name w:val="Titolo 1 Carattere"/>
    <w:link w:val="Titolo1"/>
    <w:uiPriority w:val="9"/>
    <w:rsid w:val="00147B49"/>
    <w:rPr>
      <w:rFonts w:ascii="Cambria" w:eastAsia="Times New Roman" w:hAnsi="Cambria"/>
      <w:b/>
      <w:bCs/>
      <w:kern w:val="32"/>
      <w:sz w:val="32"/>
      <w:szCs w:val="32"/>
      <w:lang w:eastAsia="en-US"/>
    </w:rPr>
  </w:style>
  <w:style w:type="character" w:styleId="Enfasidelicata">
    <w:name w:val="Subtle Emphasis"/>
    <w:uiPriority w:val="19"/>
    <w:qFormat/>
    <w:rsid w:val="00147B49"/>
    <w:rPr>
      <w:i/>
      <w:iCs/>
      <w:color w:val="808080"/>
    </w:rPr>
  </w:style>
  <w:style w:type="paragraph" w:styleId="Nessunaspaziatura">
    <w:name w:val="No Spacing"/>
    <w:uiPriority w:val="1"/>
    <w:qFormat/>
    <w:rsid w:val="00D65E0E"/>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4760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comuneportoazzurro.li.it" TargetMode="External"/><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CA4108-98C7-4770-9153-44AB609B5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1457</Words>
  <Characters>8309</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dc:creator>
  <cp:lastModifiedBy>User</cp:lastModifiedBy>
  <cp:revision>5</cp:revision>
  <cp:lastPrinted>2020-04-30T15:09:00Z</cp:lastPrinted>
  <dcterms:created xsi:type="dcterms:W3CDTF">2023-02-21T18:39:00Z</dcterms:created>
  <dcterms:modified xsi:type="dcterms:W3CDTF">2023-02-21T18:57:00Z</dcterms:modified>
</cp:coreProperties>
</file>