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10A79" w14:textId="77777777" w:rsidR="0088791D" w:rsidRPr="0088791D" w:rsidRDefault="0088791D" w:rsidP="0088791D">
      <w:pPr>
        <w:shd w:val="clear" w:color="auto" w:fill="F9F9F9"/>
        <w:spacing w:after="0" w:line="240" w:lineRule="auto"/>
        <w:outlineLvl w:val="1"/>
        <w:rPr>
          <w:rFonts w:ascii="Titillium Web" w:eastAsia="Times New Roman" w:hAnsi="Titillium Web" w:cs="Times New Roman"/>
          <w:b/>
          <w:bCs/>
          <w:color w:val="003366"/>
          <w:sz w:val="34"/>
          <w:szCs w:val="34"/>
          <w:lang w:eastAsia="it-IT"/>
        </w:rPr>
      </w:pPr>
      <w:r w:rsidRPr="0088791D">
        <w:rPr>
          <w:rFonts w:ascii="Titillium Web" w:eastAsia="Times New Roman" w:hAnsi="Titillium Web" w:cs="Times New Roman"/>
          <w:b/>
          <w:bCs/>
          <w:color w:val="003366"/>
          <w:sz w:val="34"/>
          <w:szCs w:val="34"/>
          <w:lang w:eastAsia="it-IT"/>
        </w:rPr>
        <w:t>Smart CIG: Dettaglio dati CIG</w:t>
      </w:r>
    </w:p>
    <w:p w14:paraId="6FFB6C91" w14:textId="77777777" w:rsidR="0088791D" w:rsidRPr="0088791D" w:rsidRDefault="0088791D" w:rsidP="0088791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88791D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14:paraId="1B80E1C0" w14:textId="77777777" w:rsidR="0088791D" w:rsidRPr="0088791D" w:rsidRDefault="0088791D" w:rsidP="0088791D">
      <w:pPr>
        <w:spacing w:after="0" w:line="240" w:lineRule="auto"/>
        <w:rPr>
          <w:rFonts w:ascii="Titillium Web" w:eastAsia="Times New Roman" w:hAnsi="Titillium Web" w:cs="Times New Roman"/>
          <w:color w:val="005586"/>
          <w:sz w:val="24"/>
          <w:szCs w:val="24"/>
          <w:lang w:eastAsia="it-IT"/>
        </w:rPr>
      </w:pPr>
      <w:r w:rsidRPr="0088791D">
        <w:rPr>
          <w:rFonts w:ascii="Titillium Web" w:eastAsia="Times New Roman" w:hAnsi="Titillium Web" w:cs="Times New Roman"/>
          <w:color w:val="005586"/>
          <w:sz w:val="24"/>
          <w:szCs w:val="24"/>
          <w:lang w:eastAsia="it-IT"/>
        </w:rPr>
        <w:t>Dettagli della comunicazione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557"/>
      </w:tblGrid>
      <w:tr w:rsidR="0088791D" w:rsidRPr="0088791D" w14:paraId="33E0B2F0" w14:textId="77777777" w:rsidTr="0088791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14BF5" w14:textId="77777777" w:rsidR="0088791D" w:rsidRPr="0088791D" w:rsidRDefault="0088791D" w:rsidP="0088791D">
            <w:pPr>
              <w:spacing w:after="0" w:line="240" w:lineRule="auto"/>
              <w:rPr>
                <w:rFonts w:ascii="Titillium Web" w:eastAsia="Times New Roman" w:hAnsi="Titillium Web" w:cs="Times New Roman"/>
                <w:color w:val="005586"/>
                <w:sz w:val="24"/>
                <w:szCs w:val="24"/>
                <w:lang w:eastAsia="it-IT"/>
              </w:rPr>
            </w:pPr>
          </w:p>
        </w:tc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47"/>
              <w:gridCol w:w="4035"/>
            </w:tblGrid>
            <w:tr w:rsidR="0088791D" w:rsidRPr="0088791D" w14:paraId="12B1758A" w14:textId="77777777" w:rsidTr="0088791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ABBB3D" w14:textId="77777777" w:rsidR="0088791D" w:rsidRPr="0088791D" w:rsidRDefault="0088791D" w:rsidP="0088791D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88791D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CIG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3AE6B4" w14:textId="77777777" w:rsidR="0088791D" w:rsidRPr="0088791D" w:rsidRDefault="0088791D" w:rsidP="0088791D">
                  <w:pPr>
                    <w:spacing w:before="15" w:after="15" w:line="225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88791D">
                    <w:rPr>
                      <w:rFonts w:ascii="Titillium Web" w:eastAsia="Times New Roman" w:hAnsi="Titillium Web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ZD9348B465</w:t>
                  </w:r>
                </w:p>
              </w:tc>
            </w:tr>
            <w:tr w:rsidR="0088791D" w:rsidRPr="0088791D" w14:paraId="0990F47D" w14:textId="77777777" w:rsidTr="0088791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F6E335" w14:textId="77777777" w:rsidR="0088791D" w:rsidRPr="0088791D" w:rsidRDefault="0088791D" w:rsidP="0088791D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88791D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Stato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774B4F" w14:textId="77777777" w:rsidR="0088791D" w:rsidRPr="0088791D" w:rsidRDefault="0088791D" w:rsidP="0088791D">
                  <w:pPr>
                    <w:spacing w:before="15" w:after="15" w:line="225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88791D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CIG COMUNICATO</w:t>
                  </w:r>
                </w:p>
              </w:tc>
            </w:tr>
            <w:tr w:rsidR="0088791D" w:rsidRPr="0088791D" w14:paraId="019066AF" w14:textId="77777777" w:rsidTr="0088791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000A46" w14:textId="77777777" w:rsidR="0088791D" w:rsidRPr="0088791D" w:rsidRDefault="0088791D" w:rsidP="0088791D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88791D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Fattispecie contrattuale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96CF03" w14:textId="77777777" w:rsidR="0088791D" w:rsidRPr="0088791D" w:rsidRDefault="0088791D" w:rsidP="0088791D">
                  <w:pPr>
                    <w:spacing w:before="15" w:after="15" w:line="225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88791D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CONTRATTI DI IMPORTO INFERIORE A € 40.000</w:t>
                  </w:r>
                </w:p>
              </w:tc>
            </w:tr>
            <w:tr w:rsidR="0088791D" w:rsidRPr="0088791D" w14:paraId="03A6226C" w14:textId="77777777" w:rsidTr="0088791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BBFEAB8" w14:textId="77777777" w:rsidR="0088791D" w:rsidRPr="0088791D" w:rsidRDefault="0088791D" w:rsidP="0088791D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88791D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Importo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9C4F97" w14:textId="77777777" w:rsidR="0088791D" w:rsidRPr="0088791D" w:rsidRDefault="0088791D" w:rsidP="0088791D">
                  <w:pPr>
                    <w:spacing w:before="15" w:after="15" w:line="225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88791D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€ 648,00</w:t>
                  </w:r>
                </w:p>
              </w:tc>
            </w:tr>
            <w:tr w:rsidR="0088791D" w:rsidRPr="0088791D" w14:paraId="0D780990" w14:textId="77777777" w:rsidTr="0088791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833ACD" w14:textId="77777777" w:rsidR="0088791D" w:rsidRPr="0088791D" w:rsidRDefault="0088791D" w:rsidP="0088791D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88791D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Oggetto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0739717" w14:textId="77777777" w:rsidR="0088791D" w:rsidRPr="0088791D" w:rsidRDefault="0088791D" w:rsidP="0088791D">
                  <w:pPr>
                    <w:spacing w:before="15" w:after="15" w:line="225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88791D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PAGAMENTO ONERI RISCOSSIONE PER SERVIZIO DI POS</w:t>
                  </w:r>
                </w:p>
              </w:tc>
            </w:tr>
            <w:tr w:rsidR="0088791D" w:rsidRPr="0088791D" w14:paraId="45F52758" w14:textId="77777777" w:rsidTr="0088791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139DFC" w14:textId="77777777" w:rsidR="0088791D" w:rsidRPr="0088791D" w:rsidRDefault="0088791D" w:rsidP="0088791D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88791D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Procedura di scelta contraente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A0A55F" w14:textId="77777777" w:rsidR="0088791D" w:rsidRPr="0088791D" w:rsidRDefault="0088791D" w:rsidP="0088791D">
                  <w:pPr>
                    <w:spacing w:before="15" w:after="15" w:line="225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88791D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AFFIDAMENTO DIRETTO</w:t>
                  </w:r>
                </w:p>
              </w:tc>
            </w:tr>
            <w:tr w:rsidR="0088791D" w:rsidRPr="0088791D" w14:paraId="45B94AB8" w14:textId="77777777" w:rsidTr="0088791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F3424B" w14:textId="77777777" w:rsidR="0088791D" w:rsidRPr="0088791D" w:rsidRDefault="0088791D" w:rsidP="0088791D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88791D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Oggetto principale del contratto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432397" w14:textId="77777777" w:rsidR="0088791D" w:rsidRPr="0088791D" w:rsidRDefault="0088791D" w:rsidP="0088791D">
                  <w:pPr>
                    <w:spacing w:before="15" w:after="15" w:line="225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88791D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SERVIZI</w:t>
                  </w:r>
                </w:p>
              </w:tc>
            </w:tr>
            <w:tr w:rsidR="0088791D" w:rsidRPr="0088791D" w14:paraId="7CE4E7DF" w14:textId="77777777" w:rsidTr="0088791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746023" w14:textId="77777777" w:rsidR="0088791D" w:rsidRPr="0088791D" w:rsidRDefault="0088791D" w:rsidP="0088791D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88791D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CIG accordo quadro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99231D" w14:textId="77777777" w:rsidR="0088791D" w:rsidRPr="0088791D" w:rsidRDefault="0088791D" w:rsidP="0088791D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88791D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-</w:t>
                  </w:r>
                </w:p>
              </w:tc>
            </w:tr>
            <w:tr w:rsidR="0088791D" w:rsidRPr="0088791D" w14:paraId="3528463D" w14:textId="77777777" w:rsidTr="0088791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A05C21" w14:textId="77777777" w:rsidR="0088791D" w:rsidRPr="0088791D" w:rsidRDefault="0088791D" w:rsidP="0088791D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88791D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CUP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FB6396" w14:textId="77777777" w:rsidR="0088791D" w:rsidRPr="0088791D" w:rsidRDefault="0088791D" w:rsidP="0088791D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88791D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-</w:t>
                  </w:r>
                </w:p>
              </w:tc>
            </w:tr>
            <w:tr w:rsidR="0088791D" w:rsidRPr="0088791D" w14:paraId="7CD3A79B" w14:textId="77777777" w:rsidTr="0088791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1B5658" w14:textId="77777777" w:rsidR="0088791D" w:rsidRPr="0088791D" w:rsidRDefault="0088791D" w:rsidP="0088791D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88791D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Disposizioni in materia di centralizzazione della spesa pubblica (art. 9 comma 3 D.L. 66/2014)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Ind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30"/>
                  </w:tblGrid>
                  <w:tr w:rsidR="0088791D" w:rsidRPr="0088791D" w14:paraId="0D9ACE7A" w14:textId="77777777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4CC530C" w14:textId="77777777" w:rsidR="0088791D" w:rsidRPr="0088791D" w:rsidRDefault="0088791D" w:rsidP="0088791D">
                        <w:pPr>
                          <w:spacing w:before="15" w:after="15" w:line="450" w:lineRule="atLeast"/>
                          <w:ind w:left="30" w:right="30"/>
                          <w:rPr>
                            <w:rFonts w:ascii="Titillium Web" w:eastAsia="Times New Roman" w:hAnsi="Titillium Web" w:cs="Times New Roman"/>
                            <w:color w:val="000000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  <w:tr w:rsidR="0088791D" w:rsidRPr="0088791D" w14:paraId="3898590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6EFCD01" w14:textId="77777777" w:rsidR="0088791D" w:rsidRPr="0088791D" w:rsidRDefault="0088791D" w:rsidP="0088791D">
                        <w:pPr>
                          <w:spacing w:before="15" w:after="15" w:line="240" w:lineRule="auto"/>
                          <w:ind w:left="30" w:right="30"/>
                          <w:rPr>
                            <w:rFonts w:ascii="Titillium Web" w:eastAsia="Times New Roman" w:hAnsi="Titillium Web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88791D">
                          <w:rPr>
                            <w:rFonts w:ascii="Titillium Web" w:eastAsia="Times New Roman" w:hAnsi="Titillium Web" w:cs="Times New Roman"/>
                            <w:sz w:val="24"/>
                            <w:szCs w:val="24"/>
                            <w:lang w:eastAsia="it-IT"/>
                          </w:rPr>
                          <w:t>Lavori oppure beni e servizi non elencati nell'art. 1 dPCM 24/12/2015</w:t>
                        </w:r>
                      </w:p>
                    </w:tc>
                  </w:tr>
                </w:tbl>
                <w:p w14:paraId="479D690B" w14:textId="77777777" w:rsidR="0088791D" w:rsidRPr="0088791D" w:rsidRDefault="0088791D" w:rsidP="0088791D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8791D" w:rsidRPr="0088791D" w14:paraId="7D831B26" w14:textId="77777777" w:rsidTr="0088791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D1D2A1" w14:textId="77777777" w:rsidR="0088791D" w:rsidRPr="0088791D" w:rsidRDefault="0088791D" w:rsidP="0088791D">
                  <w:pPr>
                    <w:spacing w:before="15" w:after="15" w:line="450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88791D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Motivo richiesta CIG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8A44EE" w14:textId="77777777" w:rsidR="0088791D" w:rsidRPr="0088791D" w:rsidRDefault="0088791D" w:rsidP="0088791D">
                  <w:pPr>
                    <w:spacing w:before="15" w:after="15" w:line="225" w:lineRule="atLeast"/>
                    <w:ind w:left="30" w:right="30"/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88791D">
                    <w:rPr>
                      <w:rFonts w:ascii="Titillium Web" w:eastAsia="Times New Roman" w:hAnsi="Titillium Web" w:cs="Times New Roman"/>
                      <w:color w:val="000000"/>
                      <w:sz w:val="24"/>
                      <w:szCs w:val="24"/>
                      <w:lang w:eastAsia="it-IT"/>
                    </w:rPr>
                    <w:t>Procedura avviata prima del'entrata in vigore del DPCM 24 dicembre 2015</w:t>
                  </w:r>
                </w:p>
              </w:tc>
            </w:tr>
          </w:tbl>
          <w:p w14:paraId="29B585F4" w14:textId="77777777" w:rsidR="0088791D" w:rsidRPr="0088791D" w:rsidRDefault="0088791D" w:rsidP="0088791D">
            <w:pPr>
              <w:spacing w:before="15" w:after="15" w:line="240" w:lineRule="auto"/>
              <w:ind w:left="30" w:right="30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4E3D7E19" w14:textId="77777777" w:rsidR="0088791D" w:rsidRPr="0088791D" w:rsidRDefault="0088791D" w:rsidP="0088791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88791D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14:paraId="653999D8" w14:textId="77777777" w:rsidR="009D2D93" w:rsidRDefault="009D2D93"/>
    <w:sectPr w:rsidR="009D2D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1D"/>
    <w:rsid w:val="0088791D"/>
    <w:rsid w:val="009D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11E8"/>
  <w15:chartTrackingRefBased/>
  <w15:docId w15:val="{B98B41BD-E2DC-40D1-97A8-542C4A52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7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Branconi</dc:creator>
  <cp:keywords/>
  <dc:description/>
  <cp:lastModifiedBy>Roberta Branconi</cp:lastModifiedBy>
  <cp:revision>1</cp:revision>
  <dcterms:created xsi:type="dcterms:W3CDTF">2021-12-22T09:36:00Z</dcterms:created>
  <dcterms:modified xsi:type="dcterms:W3CDTF">2021-12-22T09:36:00Z</dcterms:modified>
</cp:coreProperties>
</file>